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DDB4" w14:textId="194E340D" w:rsidR="00474D84" w:rsidRPr="00835137" w:rsidRDefault="00474D84" w:rsidP="00474D84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835137">
        <w:rPr>
          <w:rFonts w:ascii="Calibri Light" w:hAnsi="Calibri Light" w:cs="Calibri Light"/>
          <w:b/>
          <w:bCs/>
          <w:sz w:val="28"/>
          <w:szCs w:val="28"/>
        </w:rPr>
        <w:t xml:space="preserve">Brugerrådsmøde GIC, den </w:t>
      </w:r>
      <w:r w:rsidR="00947952" w:rsidRPr="00835137">
        <w:rPr>
          <w:rFonts w:ascii="Calibri Light" w:hAnsi="Calibri Light" w:cs="Calibri Light"/>
          <w:b/>
          <w:bCs/>
          <w:sz w:val="28"/>
          <w:szCs w:val="28"/>
        </w:rPr>
        <w:t>01</w:t>
      </w:r>
      <w:r w:rsidRPr="00835137">
        <w:rPr>
          <w:rFonts w:ascii="Calibri Light" w:hAnsi="Calibri Light" w:cs="Calibri Light"/>
          <w:b/>
          <w:bCs/>
          <w:sz w:val="28"/>
          <w:szCs w:val="28"/>
        </w:rPr>
        <w:t xml:space="preserve">. </w:t>
      </w:r>
      <w:r w:rsidR="00947952" w:rsidRPr="00835137">
        <w:rPr>
          <w:rFonts w:ascii="Calibri Light" w:hAnsi="Calibri Light" w:cs="Calibri Light"/>
          <w:b/>
          <w:bCs/>
          <w:sz w:val="28"/>
          <w:szCs w:val="28"/>
        </w:rPr>
        <w:t>december</w:t>
      </w:r>
      <w:r w:rsidR="00CB2FC5" w:rsidRPr="00835137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835137">
        <w:rPr>
          <w:rFonts w:ascii="Calibri Light" w:hAnsi="Calibri Light" w:cs="Calibri Light"/>
          <w:b/>
          <w:bCs/>
          <w:sz w:val="28"/>
          <w:szCs w:val="28"/>
        </w:rPr>
        <w:t>2022, kl. 1</w:t>
      </w:r>
      <w:r w:rsidR="00947952" w:rsidRPr="00835137">
        <w:rPr>
          <w:rFonts w:ascii="Calibri Light" w:hAnsi="Calibri Light" w:cs="Calibri Light"/>
          <w:b/>
          <w:bCs/>
          <w:sz w:val="28"/>
          <w:szCs w:val="28"/>
        </w:rPr>
        <w:t>8</w:t>
      </w:r>
      <w:r w:rsidRPr="00835137">
        <w:rPr>
          <w:rFonts w:ascii="Calibri Light" w:hAnsi="Calibri Light" w:cs="Calibri Light"/>
          <w:b/>
          <w:bCs/>
          <w:sz w:val="28"/>
          <w:szCs w:val="28"/>
        </w:rPr>
        <w:t xml:space="preserve">.00 – </w:t>
      </w:r>
      <w:r w:rsidR="00947952" w:rsidRPr="00835137">
        <w:rPr>
          <w:rFonts w:ascii="Calibri Light" w:hAnsi="Calibri Light" w:cs="Calibri Light"/>
          <w:b/>
          <w:bCs/>
          <w:sz w:val="28"/>
          <w:szCs w:val="28"/>
        </w:rPr>
        <w:t>19</w:t>
      </w:r>
      <w:r w:rsidRPr="00835137">
        <w:rPr>
          <w:rFonts w:ascii="Calibri Light" w:hAnsi="Calibri Light" w:cs="Calibri Light"/>
          <w:b/>
          <w:bCs/>
          <w:sz w:val="28"/>
          <w:szCs w:val="28"/>
        </w:rPr>
        <w:t>.00</w:t>
      </w:r>
    </w:p>
    <w:p w14:paraId="65263FE0" w14:textId="495BD3D1" w:rsidR="00B1788D" w:rsidRPr="00835137" w:rsidRDefault="00B1788D" w:rsidP="00E865B8">
      <w:pPr>
        <w:rPr>
          <w:rFonts w:ascii="Calibri Light" w:hAnsi="Calibri Light" w:cs="Calibri Light"/>
        </w:rPr>
      </w:pPr>
    </w:p>
    <w:p w14:paraId="7C360147" w14:textId="254AE3BD" w:rsidR="007115D9" w:rsidRPr="00835137" w:rsidRDefault="00F568AA" w:rsidP="00E865B8">
      <w:pPr>
        <w:rPr>
          <w:rFonts w:ascii="Calibri Light" w:hAnsi="Calibri Light" w:cs="Calibri Light"/>
        </w:rPr>
      </w:pPr>
      <w:r w:rsidRPr="00835137">
        <w:rPr>
          <w:rFonts w:ascii="Calibri Light" w:hAnsi="Calibri Light" w:cs="Calibri Light"/>
          <w:b/>
          <w:bCs/>
        </w:rPr>
        <w:t>Hvor:</w:t>
      </w:r>
      <w:r w:rsidRPr="00835137">
        <w:rPr>
          <w:rFonts w:ascii="Calibri Light" w:hAnsi="Calibri Light" w:cs="Calibri Light"/>
        </w:rPr>
        <w:t xml:space="preserve"> </w:t>
      </w:r>
      <w:r w:rsidR="008D35B8" w:rsidRPr="00835137">
        <w:rPr>
          <w:rFonts w:ascii="Calibri Light" w:hAnsi="Calibri Light" w:cs="Calibri Light"/>
        </w:rPr>
        <w:tab/>
      </w:r>
      <w:r w:rsidR="00975FBF">
        <w:rPr>
          <w:rFonts w:ascii="Calibri Light" w:hAnsi="Calibri Light" w:cs="Calibri Light"/>
        </w:rPr>
        <w:t>Cafe Langsiden</w:t>
      </w:r>
      <w:r w:rsidRPr="00835137">
        <w:rPr>
          <w:rFonts w:ascii="Calibri Light" w:hAnsi="Calibri Light" w:cs="Calibri Light"/>
        </w:rPr>
        <w:t>, Glasburet</w:t>
      </w:r>
    </w:p>
    <w:p w14:paraId="7772615C" w14:textId="633B4575" w:rsidR="00CB2FC5" w:rsidRPr="00DC009D" w:rsidRDefault="00B1788D" w:rsidP="008D35B8">
      <w:pPr>
        <w:ind w:left="1304" w:hanging="1304"/>
        <w:rPr>
          <w:rFonts w:ascii="Calibri Light" w:hAnsi="Calibri Light" w:cs="Calibri Light"/>
        </w:rPr>
      </w:pPr>
      <w:r w:rsidRPr="00DC009D">
        <w:rPr>
          <w:rFonts w:ascii="Calibri Light" w:hAnsi="Calibri Light" w:cs="Calibri Light"/>
          <w:b/>
          <w:bCs/>
        </w:rPr>
        <w:t>Deltagere:</w:t>
      </w:r>
      <w:r w:rsidR="0090071F" w:rsidRPr="00DC009D">
        <w:rPr>
          <w:rFonts w:ascii="Calibri Light" w:hAnsi="Calibri Light" w:cs="Calibri Light"/>
        </w:rPr>
        <w:t xml:space="preserve"> </w:t>
      </w:r>
      <w:r w:rsidR="008D35B8" w:rsidRPr="00DC009D">
        <w:rPr>
          <w:rFonts w:ascii="Calibri Light" w:hAnsi="Calibri Light" w:cs="Calibri Light"/>
        </w:rPr>
        <w:tab/>
      </w:r>
      <w:r w:rsidR="00A94A08" w:rsidRPr="00DC009D">
        <w:rPr>
          <w:rFonts w:ascii="Calibri Light" w:hAnsi="Calibri Light" w:cs="Calibri Light"/>
        </w:rPr>
        <w:t>Jørgen Nielsen (formand), Pernille Brinch (GSB),</w:t>
      </w:r>
      <w:r w:rsidR="00FA0D52" w:rsidRPr="00DC009D">
        <w:rPr>
          <w:rFonts w:ascii="Calibri Light" w:hAnsi="Calibri Light" w:cs="Calibri Light"/>
        </w:rPr>
        <w:t xml:space="preserve"> </w:t>
      </w:r>
      <w:r w:rsidR="00C406D7" w:rsidRPr="00DC009D">
        <w:rPr>
          <w:rFonts w:ascii="Calibri Light" w:hAnsi="Calibri Light" w:cs="Calibri Light"/>
        </w:rPr>
        <w:t>Henrik Perregaard (IFK), Jette Nielsen (Op på dupperne), Ronni Nielsen (Greve Håndbold</w:t>
      </w:r>
      <w:r w:rsidR="00FA0D52" w:rsidRPr="00DC009D">
        <w:rPr>
          <w:rFonts w:ascii="Calibri Light" w:hAnsi="Calibri Light" w:cs="Calibri Light"/>
        </w:rPr>
        <w:t>)</w:t>
      </w:r>
      <w:r w:rsidR="00C406D7" w:rsidRPr="00DC009D">
        <w:rPr>
          <w:rFonts w:ascii="Calibri Light" w:hAnsi="Calibri Light" w:cs="Calibri Light"/>
        </w:rPr>
        <w:t xml:space="preserve">, Bjarne Juhl Jensen (Greve Fitness), Carsten Møller (Greve Tennis), Knud Høyer (Greve Atletik), </w:t>
      </w:r>
      <w:r w:rsidR="00765661" w:rsidRPr="00DC009D">
        <w:rPr>
          <w:rFonts w:ascii="Calibri Light" w:hAnsi="Calibri Light" w:cs="Calibri Light"/>
          <w:lang w:eastAsia="da-DK"/>
        </w:rPr>
        <w:t>Merete Woll</w:t>
      </w:r>
      <w:r w:rsidR="00765661" w:rsidRPr="00DC009D">
        <w:rPr>
          <w:rFonts w:ascii="Calibri Light" w:hAnsi="Calibri Light" w:cs="Calibri Light"/>
        </w:rPr>
        <w:t xml:space="preserve"> (Greve Strands Bridgeklub) </w:t>
      </w:r>
      <w:r w:rsidR="00C406D7" w:rsidRPr="00DC009D">
        <w:rPr>
          <w:rFonts w:ascii="Calibri Light" w:hAnsi="Calibri Light" w:cs="Calibri Light"/>
        </w:rPr>
        <w:t xml:space="preserve">Bodil Nielsen (Greve Svømmehal), </w:t>
      </w:r>
      <w:r w:rsidR="00765661" w:rsidRPr="00DC009D">
        <w:rPr>
          <w:rFonts w:ascii="Calibri Light" w:hAnsi="Calibri Light" w:cs="Calibri Light"/>
        </w:rPr>
        <w:t>Kristina Vik Nørdum (GIFC-administration)</w:t>
      </w:r>
    </w:p>
    <w:p w14:paraId="7B6AB078" w14:textId="5AE781ED" w:rsidR="00CB2FC5" w:rsidRDefault="00CB2FC5" w:rsidP="00765661">
      <w:pPr>
        <w:ind w:left="1304" w:hanging="1304"/>
        <w:rPr>
          <w:rFonts w:ascii="Calibri Light" w:hAnsi="Calibri Light" w:cs="Calibri Light"/>
        </w:rPr>
      </w:pPr>
      <w:r w:rsidRPr="00DC009D">
        <w:rPr>
          <w:rFonts w:ascii="Calibri Light" w:hAnsi="Calibri Light" w:cs="Calibri Light"/>
          <w:b/>
          <w:bCs/>
        </w:rPr>
        <w:t>Afbud:</w:t>
      </w:r>
      <w:r w:rsidR="00785E4A" w:rsidRPr="00DC009D">
        <w:rPr>
          <w:rFonts w:ascii="Calibri Light" w:hAnsi="Calibri Light" w:cs="Calibri Light"/>
          <w:b/>
          <w:bCs/>
        </w:rPr>
        <w:t xml:space="preserve"> </w:t>
      </w:r>
      <w:r w:rsidR="000F2599">
        <w:rPr>
          <w:rFonts w:ascii="Calibri Light" w:hAnsi="Calibri Light" w:cs="Calibri Light"/>
          <w:b/>
          <w:bCs/>
        </w:rPr>
        <w:tab/>
      </w:r>
      <w:r w:rsidR="00753026" w:rsidRPr="00DC009D">
        <w:rPr>
          <w:rFonts w:ascii="Calibri Light" w:hAnsi="Calibri Light" w:cs="Calibri Light"/>
        </w:rPr>
        <w:t>Thomas Elsgaard (Greve Trim)</w:t>
      </w:r>
      <w:r w:rsidR="00947952" w:rsidRPr="00DC009D">
        <w:rPr>
          <w:rFonts w:ascii="Calibri Light" w:hAnsi="Calibri Light" w:cs="Calibri Light"/>
        </w:rPr>
        <w:t>,</w:t>
      </w:r>
      <w:r w:rsidR="0072763E" w:rsidRPr="00DC009D">
        <w:rPr>
          <w:rFonts w:ascii="Calibri Light" w:hAnsi="Calibri Light" w:cs="Calibri Light"/>
        </w:rPr>
        <w:t xml:space="preserve"> Preben </w:t>
      </w:r>
      <w:r w:rsidR="00765661" w:rsidRPr="00DC009D">
        <w:rPr>
          <w:rFonts w:ascii="Calibri Light" w:hAnsi="Calibri Light" w:cs="Calibri Light"/>
        </w:rPr>
        <w:t xml:space="preserve">Larsen </w:t>
      </w:r>
      <w:r w:rsidR="004F68BF" w:rsidRPr="00DC009D">
        <w:rPr>
          <w:rFonts w:ascii="Calibri Light" w:hAnsi="Calibri Light" w:cs="Calibri Light"/>
        </w:rPr>
        <w:t>(Bordtennis)</w:t>
      </w:r>
      <w:r w:rsidR="00FA0D52" w:rsidRPr="00DC009D">
        <w:rPr>
          <w:rFonts w:ascii="Calibri Light" w:hAnsi="Calibri Light" w:cs="Calibri Light"/>
        </w:rPr>
        <w:t>, Britt Berantzino (Greve Linedance),</w:t>
      </w:r>
      <w:r w:rsidR="00765661" w:rsidRPr="00DC009D">
        <w:rPr>
          <w:rFonts w:ascii="Calibri Light" w:hAnsi="Calibri Light" w:cs="Calibri Light"/>
        </w:rPr>
        <w:t xml:space="preserve"> S</w:t>
      </w:r>
      <w:r w:rsidR="00FA0D52" w:rsidRPr="00DC009D">
        <w:rPr>
          <w:rFonts w:ascii="Calibri Light" w:hAnsi="Calibri Light" w:cs="Calibri Light"/>
        </w:rPr>
        <w:t>ussie Busk Hansen (Greve Gymnastik og Trampolin)</w:t>
      </w:r>
      <w:r w:rsidR="003B5C4C">
        <w:rPr>
          <w:rFonts w:ascii="Calibri Light" w:hAnsi="Calibri Light" w:cs="Calibri Light"/>
        </w:rPr>
        <w:br/>
      </w:r>
    </w:p>
    <w:p w14:paraId="1A90CAF2" w14:textId="4BD2AA12" w:rsidR="003B5C4C" w:rsidRPr="00FA0D52" w:rsidRDefault="003B5C4C" w:rsidP="003B5C4C">
      <w:pPr>
        <w:ind w:left="1304" w:hanging="1304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 xml:space="preserve">Udeblevet: </w:t>
      </w:r>
      <w:r>
        <w:rPr>
          <w:rFonts w:ascii="Calibri Light" w:hAnsi="Calibri Light" w:cs="Calibri Light"/>
          <w:b/>
          <w:bCs/>
        </w:rPr>
        <w:tab/>
      </w:r>
      <w:r w:rsidRPr="00DC009D">
        <w:rPr>
          <w:rFonts w:ascii="Calibri Light" w:hAnsi="Calibri Light" w:cs="Calibri Light"/>
          <w:color w:val="222222"/>
        </w:rPr>
        <w:t>Brian Lemmeke</w:t>
      </w:r>
      <w:r w:rsidRPr="00DC009D">
        <w:rPr>
          <w:rFonts w:ascii="Calibri Light" w:hAnsi="Calibri Light" w:cs="Calibri Light"/>
        </w:rPr>
        <w:t xml:space="preserve"> (Greve fodbold)</w:t>
      </w:r>
    </w:p>
    <w:p w14:paraId="54144489" w14:textId="3FC659EA" w:rsidR="003B5C4C" w:rsidRPr="00FA0D52" w:rsidRDefault="003B5C4C" w:rsidP="00765661">
      <w:pPr>
        <w:ind w:left="1304" w:hanging="1304"/>
        <w:rPr>
          <w:rFonts w:ascii="Calibri Light" w:hAnsi="Calibri Light" w:cs="Calibri Light"/>
        </w:rPr>
      </w:pPr>
    </w:p>
    <w:p w14:paraId="14581D34" w14:textId="51BE3175" w:rsidR="008D35B8" w:rsidRPr="00835137" w:rsidRDefault="008D35B8" w:rsidP="00E865B8">
      <w:pPr>
        <w:rPr>
          <w:rFonts w:ascii="Calibri Light" w:hAnsi="Calibri Light" w:cs="Calibri Light"/>
        </w:rPr>
      </w:pPr>
      <w:r w:rsidRPr="00835137">
        <w:rPr>
          <w:rFonts w:ascii="Calibri Light" w:hAnsi="Calibri Light" w:cs="Calibri Light"/>
          <w:b/>
          <w:bCs/>
        </w:rPr>
        <w:t>Referent:</w:t>
      </w:r>
      <w:r w:rsidRPr="00835137">
        <w:rPr>
          <w:rFonts w:ascii="Calibri Light" w:hAnsi="Calibri Light" w:cs="Calibri Light"/>
        </w:rPr>
        <w:t xml:space="preserve"> </w:t>
      </w:r>
      <w:r w:rsidRPr="00835137">
        <w:rPr>
          <w:rFonts w:ascii="Calibri Light" w:hAnsi="Calibri Light" w:cs="Calibri Light"/>
        </w:rPr>
        <w:tab/>
        <w:t>Kristina Vik Nørdum (</w:t>
      </w:r>
      <w:r w:rsidR="00835137" w:rsidRPr="00835137">
        <w:rPr>
          <w:rFonts w:ascii="Calibri Light" w:hAnsi="Calibri Light" w:cs="Calibri Light"/>
        </w:rPr>
        <w:t>GIFC-administration</w:t>
      </w:r>
      <w:r w:rsidRPr="00835137">
        <w:rPr>
          <w:rFonts w:ascii="Calibri Light" w:hAnsi="Calibri Light" w:cs="Calibri Light"/>
        </w:rPr>
        <w:t>)</w:t>
      </w:r>
    </w:p>
    <w:p w14:paraId="10D8A10D" w14:textId="03DF37D6" w:rsidR="00B1788D" w:rsidRDefault="00B1788D" w:rsidP="00E865B8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59B4C6F" w14:textId="6833D96C" w:rsidR="004B6AFA" w:rsidRPr="00835137" w:rsidRDefault="00CB2FC5" w:rsidP="00B1788D">
      <w:pPr>
        <w:spacing w:after="0"/>
        <w:rPr>
          <w:rFonts w:ascii="Calibri Light" w:hAnsi="Calibri Light" w:cs="Calibri Light"/>
          <w:b/>
          <w:bCs/>
          <w:sz w:val="32"/>
          <w:szCs w:val="32"/>
        </w:rPr>
      </w:pPr>
      <w:r w:rsidRPr="00835137">
        <w:rPr>
          <w:rFonts w:ascii="Calibri Light" w:hAnsi="Calibri Light" w:cs="Calibri Light"/>
          <w:b/>
          <w:bCs/>
          <w:sz w:val="32"/>
          <w:szCs w:val="32"/>
        </w:rPr>
        <w:t>Dagsorden</w:t>
      </w:r>
    </w:p>
    <w:p w14:paraId="36181E49" w14:textId="5843E502" w:rsidR="00653EB6" w:rsidRPr="00835137" w:rsidRDefault="00653EB6" w:rsidP="00653EB6">
      <w:pPr>
        <w:shd w:val="clear" w:color="auto" w:fill="FFFFFF"/>
        <w:rPr>
          <w:rFonts w:ascii="Calibri Light" w:hAnsi="Calibri Light" w:cs="Calibri Light"/>
          <w:b/>
          <w:bCs/>
        </w:rPr>
      </w:pPr>
    </w:p>
    <w:p w14:paraId="1C91CF4E" w14:textId="442A70C2" w:rsidR="00835137" w:rsidRPr="00835137" w:rsidRDefault="00835137" w:rsidP="00835137">
      <w:pPr>
        <w:pStyle w:val="Listeafsnit"/>
        <w:numPr>
          <w:ilvl w:val="0"/>
          <w:numId w:val="39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835137">
        <w:rPr>
          <w:rFonts w:ascii="Calibri Light" w:hAnsi="Calibri Light" w:cs="Calibri Light"/>
          <w:b/>
          <w:bCs/>
          <w:sz w:val="24"/>
          <w:szCs w:val="24"/>
        </w:rPr>
        <w:t>Præsentation af Kristina og Bodil</w:t>
      </w:r>
      <w:r w:rsidRPr="00835137">
        <w:rPr>
          <w:rFonts w:ascii="Calibri Light" w:hAnsi="Calibri Light" w:cs="Calibri Light"/>
          <w:b/>
          <w:bCs/>
          <w:sz w:val="24"/>
          <w:szCs w:val="24"/>
        </w:rPr>
        <w:br/>
      </w:r>
      <w:r w:rsidR="00301874">
        <w:rPr>
          <w:rFonts w:ascii="Calibri Light" w:hAnsi="Calibri Light" w:cs="Calibri Light"/>
          <w:sz w:val="24"/>
          <w:szCs w:val="24"/>
        </w:rPr>
        <w:t>Kort præsentation er gennemført.</w:t>
      </w:r>
      <w:r>
        <w:rPr>
          <w:rFonts w:ascii="Calibri Light" w:hAnsi="Calibri Light" w:cs="Calibri Light"/>
          <w:sz w:val="24"/>
          <w:szCs w:val="24"/>
        </w:rPr>
        <w:br/>
      </w:r>
    </w:p>
    <w:p w14:paraId="11360F75" w14:textId="742CF4D5" w:rsidR="008708AA" w:rsidRPr="008708AA" w:rsidRDefault="00835137" w:rsidP="00301874">
      <w:pPr>
        <w:pStyle w:val="Listeafsnit"/>
        <w:numPr>
          <w:ilvl w:val="0"/>
          <w:numId w:val="39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835137">
        <w:rPr>
          <w:rFonts w:ascii="Calibri Light" w:hAnsi="Calibri Light" w:cs="Calibri Light"/>
          <w:b/>
          <w:bCs/>
          <w:sz w:val="24"/>
          <w:szCs w:val="24"/>
        </w:rPr>
        <w:t>Økonomi herunder anmodning om overførsler og brugerønsker 2023.</w:t>
      </w:r>
      <w:r w:rsidRPr="00835137">
        <w:rPr>
          <w:rFonts w:ascii="Calibri Light" w:hAnsi="Calibri Light" w:cs="Calibri Light"/>
          <w:b/>
          <w:bCs/>
          <w:sz w:val="24"/>
          <w:szCs w:val="24"/>
        </w:rPr>
        <w:br/>
      </w:r>
      <w:r w:rsidR="008708AA" w:rsidRPr="008708AA">
        <w:rPr>
          <w:rFonts w:ascii="Calibri Light" w:hAnsi="Calibri Light" w:cs="Calibri Light"/>
          <w:b/>
          <w:bCs/>
          <w:sz w:val="24"/>
          <w:szCs w:val="24"/>
        </w:rPr>
        <w:t>Ad økonomi:</w:t>
      </w:r>
      <w:r w:rsidR="008708AA">
        <w:rPr>
          <w:rFonts w:ascii="Calibri Light" w:hAnsi="Calibri Light" w:cs="Calibri Light"/>
          <w:sz w:val="24"/>
          <w:szCs w:val="24"/>
        </w:rPr>
        <w:br/>
      </w:r>
      <w:r w:rsidR="00301874">
        <w:rPr>
          <w:rFonts w:ascii="Calibri Light" w:hAnsi="Calibri Light" w:cs="Calibri Light"/>
          <w:sz w:val="24"/>
          <w:szCs w:val="24"/>
        </w:rPr>
        <w:t xml:space="preserve">Der er </w:t>
      </w:r>
      <w:r w:rsidR="00975FBF">
        <w:rPr>
          <w:rFonts w:ascii="Calibri Light" w:hAnsi="Calibri Light" w:cs="Calibri Light"/>
          <w:sz w:val="24"/>
          <w:szCs w:val="24"/>
        </w:rPr>
        <w:t xml:space="preserve">i første omgang </w:t>
      </w:r>
      <w:r w:rsidR="00301874">
        <w:rPr>
          <w:rFonts w:ascii="Calibri Light" w:hAnsi="Calibri Light" w:cs="Calibri Light"/>
          <w:sz w:val="24"/>
          <w:szCs w:val="24"/>
        </w:rPr>
        <w:t>ansøgt om overførelse af 720.000 kr. Der er efterfølgende brugt penge på Tennisbanens renovering, derfor er der endeligt ansøgt en overførelse på 620.000 kr</w:t>
      </w:r>
      <w:r w:rsidR="00301874" w:rsidRPr="002278A3">
        <w:rPr>
          <w:rFonts w:ascii="Calibri Light" w:hAnsi="Calibri Light" w:cs="Calibri Light"/>
          <w:sz w:val="24"/>
          <w:szCs w:val="24"/>
        </w:rPr>
        <w:t>.</w:t>
      </w:r>
      <w:r w:rsidR="00975FBF" w:rsidRPr="002278A3">
        <w:rPr>
          <w:rFonts w:ascii="Calibri Light" w:hAnsi="Calibri Light" w:cs="Calibri Light"/>
          <w:sz w:val="24"/>
          <w:szCs w:val="24"/>
        </w:rPr>
        <w:t xml:space="preserve"> Økonomiudvalget har </w:t>
      </w:r>
      <w:r w:rsidR="00F54BF8" w:rsidRPr="002278A3">
        <w:rPr>
          <w:rFonts w:ascii="Calibri Light" w:hAnsi="Calibri Light" w:cs="Calibri Light"/>
          <w:sz w:val="24"/>
          <w:szCs w:val="24"/>
        </w:rPr>
        <w:t>anbefalet ansøgningen. Der</w:t>
      </w:r>
      <w:r w:rsidR="00F54BF8">
        <w:rPr>
          <w:rFonts w:ascii="Calibri Light" w:hAnsi="Calibri Light" w:cs="Calibri Light"/>
          <w:sz w:val="24"/>
          <w:szCs w:val="24"/>
        </w:rPr>
        <w:t xml:space="preserve"> forventes endelig godkendelse på Byrådets møde den 12. december 2022. </w:t>
      </w:r>
      <w:r w:rsidR="00301874">
        <w:rPr>
          <w:rFonts w:ascii="Calibri Light" w:hAnsi="Calibri Light" w:cs="Calibri Light"/>
          <w:sz w:val="24"/>
          <w:szCs w:val="24"/>
        </w:rPr>
        <w:br/>
      </w:r>
      <w:r w:rsidR="00F54BF8">
        <w:rPr>
          <w:rFonts w:ascii="Calibri Light" w:hAnsi="Calibri Light" w:cs="Calibri Light"/>
          <w:sz w:val="24"/>
          <w:szCs w:val="24"/>
        </w:rPr>
        <w:t xml:space="preserve">Beløbet overføres til følgende formål; </w:t>
      </w:r>
      <w:r w:rsidR="00301874">
        <w:rPr>
          <w:rFonts w:ascii="Calibri Light" w:hAnsi="Calibri Light" w:cs="Calibri Light"/>
          <w:sz w:val="24"/>
          <w:szCs w:val="24"/>
        </w:rPr>
        <w:br/>
        <w:t xml:space="preserve">- </w:t>
      </w:r>
      <w:r w:rsidR="00F54BF8">
        <w:rPr>
          <w:rFonts w:ascii="Calibri Light" w:hAnsi="Calibri Light" w:cs="Calibri Light"/>
          <w:sz w:val="24"/>
          <w:szCs w:val="24"/>
        </w:rPr>
        <w:t>Lønudgift fratrådt medarbejder</w:t>
      </w:r>
      <w:r w:rsidR="00301874">
        <w:rPr>
          <w:rFonts w:ascii="Calibri Light" w:hAnsi="Calibri Light" w:cs="Calibri Light"/>
          <w:sz w:val="24"/>
          <w:szCs w:val="24"/>
        </w:rPr>
        <w:t>: 270.000 kr.</w:t>
      </w:r>
      <w:r w:rsidR="00301874">
        <w:rPr>
          <w:rFonts w:ascii="Calibri Light" w:hAnsi="Calibri Light" w:cs="Calibri Light"/>
          <w:sz w:val="24"/>
          <w:szCs w:val="24"/>
        </w:rPr>
        <w:br/>
        <w:t xml:space="preserve">- </w:t>
      </w:r>
      <w:r w:rsidR="00F54BF8">
        <w:rPr>
          <w:rFonts w:ascii="Calibri Light" w:hAnsi="Calibri Light" w:cs="Calibri Light"/>
          <w:sz w:val="24"/>
          <w:szCs w:val="24"/>
        </w:rPr>
        <w:t xml:space="preserve">Optimering </w:t>
      </w:r>
      <w:r w:rsidR="00301874">
        <w:rPr>
          <w:rFonts w:ascii="Calibri Light" w:hAnsi="Calibri Light" w:cs="Calibri Light"/>
          <w:sz w:val="24"/>
          <w:szCs w:val="24"/>
        </w:rPr>
        <w:t>af nøglesystem: 250.000 kr.</w:t>
      </w:r>
      <w:r w:rsidR="00301874">
        <w:rPr>
          <w:rFonts w:ascii="Calibri Light" w:hAnsi="Calibri Light" w:cs="Calibri Light"/>
          <w:sz w:val="24"/>
          <w:szCs w:val="24"/>
        </w:rPr>
        <w:br/>
        <w:t xml:space="preserve">- </w:t>
      </w:r>
      <w:r w:rsidR="00F54BF8">
        <w:rPr>
          <w:rFonts w:ascii="Calibri Light" w:hAnsi="Calibri Light" w:cs="Calibri Light"/>
          <w:sz w:val="24"/>
          <w:szCs w:val="24"/>
        </w:rPr>
        <w:t>Tilskud til l</w:t>
      </w:r>
      <w:r w:rsidR="00301874">
        <w:rPr>
          <w:rFonts w:ascii="Calibri Light" w:hAnsi="Calibri Light" w:cs="Calibri Light"/>
          <w:sz w:val="24"/>
          <w:szCs w:val="24"/>
        </w:rPr>
        <w:t>egeplads ved Idræt Fritidsklubben: 100.000 kr.</w:t>
      </w:r>
      <w:r w:rsidR="00301874">
        <w:rPr>
          <w:rFonts w:ascii="Calibri Light" w:hAnsi="Calibri Light" w:cs="Calibri Light"/>
          <w:sz w:val="24"/>
          <w:szCs w:val="24"/>
        </w:rPr>
        <w:br/>
      </w:r>
    </w:p>
    <w:p w14:paraId="20CAACD8" w14:textId="3ABE2E7E" w:rsidR="00835137" w:rsidRPr="00301874" w:rsidRDefault="008708AA" w:rsidP="008708AA">
      <w:pPr>
        <w:pStyle w:val="Listeafsnit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Ad brugerønsker:</w:t>
      </w:r>
      <w:r>
        <w:rPr>
          <w:rFonts w:ascii="Calibri Light" w:hAnsi="Calibri Light" w:cs="Calibri Light"/>
          <w:sz w:val="24"/>
          <w:szCs w:val="24"/>
        </w:rPr>
        <w:br/>
        <w:t xml:space="preserve">Der er sendt </w:t>
      </w:r>
      <w:r w:rsidR="002278A3">
        <w:rPr>
          <w:rFonts w:ascii="Calibri Light" w:hAnsi="Calibri Light" w:cs="Calibri Light"/>
          <w:sz w:val="24"/>
          <w:szCs w:val="24"/>
        </w:rPr>
        <w:t xml:space="preserve">besked ud til </w:t>
      </w:r>
      <w:r w:rsidR="00975FBF">
        <w:rPr>
          <w:rFonts w:ascii="Calibri Light" w:hAnsi="Calibri Light" w:cs="Calibri Light"/>
          <w:sz w:val="24"/>
          <w:szCs w:val="24"/>
        </w:rPr>
        <w:t>foreningerne samt brugerrådet repræsentanter</w:t>
      </w:r>
      <w:r w:rsidR="002278A3">
        <w:rPr>
          <w:rFonts w:ascii="Calibri Light" w:hAnsi="Calibri Light" w:cs="Calibri Light"/>
          <w:sz w:val="24"/>
          <w:szCs w:val="24"/>
        </w:rPr>
        <w:t xml:space="preserve"> om, at der nu kan søges om ønsker for 2023. Ansøgningsfristen </w:t>
      </w:r>
      <w:r>
        <w:rPr>
          <w:rFonts w:ascii="Calibri Light" w:hAnsi="Calibri Light" w:cs="Calibri Light"/>
          <w:sz w:val="24"/>
          <w:szCs w:val="24"/>
        </w:rPr>
        <w:t>er 14. januar 2023.</w:t>
      </w:r>
      <w:r w:rsidR="00835137" w:rsidRPr="00301874">
        <w:rPr>
          <w:rFonts w:ascii="Calibri Light" w:hAnsi="Calibri Light" w:cs="Calibri Light"/>
          <w:sz w:val="24"/>
          <w:szCs w:val="24"/>
        </w:rPr>
        <w:br/>
      </w:r>
    </w:p>
    <w:p w14:paraId="44BEC860" w14:textId="2B34943A" w:rsidR="00835137" w:rsidRPr="00975FBF" w:rsidRDefault="00835137" w:rsidP="00F95563">
      <w:pPr>
        <w:pStyle w:val="Listeafsnit"/>
        <w:numPr>
          <w:ilvl w:val="0"/>
          <w:numId w:val="39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975FBF">
        <w:rPr>
          <w:rFonts w:ascii="Calibri Light" w:hAnsi="Calibri Light" w:cs="Calibri Light"/>
          <w:b/>
          <w:bCs/>
          <w:sz w:val="24"/>
          <w:szCs w:val="24"/>
        </w:rPr>
        <w:t>Langsiden herunder indrapporterede problemer og løsningsforslag.</w:t>
      </w:r>
      <w:r w:rsidRPr="00975FBF">
        <w:rPr>
          <w:rFonts w:ascii="Calibri Light" w:hAnsi="Calibri Light" w:cs="Calibri Light"/>
          <w:b/>
          <w:bCs/>
          <w:sz w:val="24"/>
          <w:szCs w:val="24"/>
        </w:rPr>
        <w:br/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Der er d. 28. november 2023 afholdt dialogmøde med </w:t>
      </w:r>
      <w:r w:rsidR="009E2C6C" w:rsidRPr="00DC009D">
        <w:rPr>
          <w:rFonts w:ascii="Calibri Light" w:hAnsi="Calibri Light" w:cs="Calibri Light"/>
          <w:sz w:val="24"/>
          <w:szCs w:val="24"/>
        </w:rPr>
        <w:t>forpagter Jan</w:t>
      </w:r>
      <w:r w:rsidR="00DC009D" w:rsidRPr="00DC009D">
        <w:rPr>
          <w:rFonts w:ascii="Calibri Light" w:hAnsi="Calibri Light" w:cs="Calibri Light"/>
          <w:sz w:val="24"/>
          <w:szCs w:val="24"/>
        </w:rPr>
        <w:t xml:space="preserve"> Pedersen</w:t>
      </w:r>
      <w:r w:rsidR="009E2C6C" w:rsidRPr="00DC009D">
        <w:rPr>
          <w:rFonts w:ascii="Calibri Light" w:hAnsi="Calibri Light" w:cs="Calibri Light"/>
          <w:sz w:val="24"/>
          <w:szCs w:val="24"/>
        </w:rPr>
        <w:t xml:space="preserve"> og Dunja</w:t>
      </w:r>
      <w:r w:rsidR="00DC009D">
        <w:rPr>
          <w:rFonts w:ascii="Calibri Light" w:hAnsi="Calibri Light" w:cs="Calibri Light"/>
          <w:sz w:val="24"/>
          <w:szCs w:val="24"/>
        </w:rPr>
        <w:t xml:space="preserve"> Nordentoft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, Tabita </w:t>
      </w:r>
      <w:r w:rsidR="00975FBF" w:rsidRPr="00975FBF">
        <w:rPr>
          <w:rFonts w:ascii="Calibri Light" w:hAnsi="Calibri Light" w:cs="Calibri Light"/>
          <w:sz w:val="24"/>
          <w:szCs w:val="24"/>
        </w:rPr>
        <w:t xml:space="preserve">Sonne-Dalsø </w:t>
      </w:r>
      <w:r w:rsidR="009E2C6C" w:rsidRPr="00975FBF">
        <w:rPr>
          <w:rFonts w:ascii="Calibri Light" w:hAnsi="Calibri Light" w:cs="Calibri Light"/>
          <w:sz w:val="24"/>
          <w:szCs w:val="24"/>
        </w:rPr>
        <w:t>(Kultur og Fritid</w:t>
      </w:r>
      <w:r w:rsidR="00975FBF" w:rsidRPr="00975FBF">
        <w:rPr>
          <w:rFonts w:ascii="Calibri Light" w:hAnsi="Calibri Light" w:cs="Calibri Light"/>
          <w:sz w:val="24"/>
          <w:szCs w:val="24"/>
        </w:rPr>
        <w:t>schef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), Kristina </w:t>
      </w:r>
      <w:r w:rsidR="00975FBF" w:rsidRPr="00975FBF">
        <w:rPr>
          <w:rFonts w:ascii="Calibri Light" w:hAnsi="Calibri Light" w:cs="Calibri Light"/>
          <w:sz w:val="24"/>
          <w:szCs w:val="24"/>
        </w:rPr>
        <w:t xml:space="preserve">Vik Nørdum </w:t>
      </w:r>
      <w:r w:rsidR="009E2C6C" w:rsidRPr="00975FBF">
        <w:rPr>
          <w:rFonts w:ascii="Calibri Light" w:hAnsi="Calibri Light" w:cs="Calibri Light"/>
          <w:sz w:val="24"/>
          <w:szCs w:val="24"/>
        </w:rPr>
        <w:t>(GIFC-administration) og Jørgen</w:t>
      </w:r>
      <w:r w:rsidR="00975FBF" w:rsidRPr="00975FBF">
        <w:rPr>
          <w:rFonts w:ascii="Calibri Light" w:hAnsi="Calibri Light" w:cs="Calibri Light"/>
          <w:sz w:val="24"/>
          <w:szCs w:val="24"/>
        </w:rPr>
        <w:t xml:space="preserve"> Nielsen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 (formand for brugerrådet) med baggrund i henvendelser fra foreninger. </w:t>
      </w:r>
      <w:r w:rsidR="00975FBF" w:rsidRPr="00975FBF">
        <w:rPr>
          <w:rFonts w:ascii="Calibri Light" w:hAnsi="Calibri Light" w:cs="Calibri Light"/>
          <w:sz w:val="24"/>
          <w:szCs w:val="24"/>
        </w:rPr>
        <w:br/>
      </w:r>
      <w:r w:rsidR="009E2C6C" w:rsidRPr="00975FBF">
        <w:rPr>
          <w:rFonts w:ascii="Calibri Light" w:hAnsi="Calibri Light" w:cs="Calibri Light"/>
          <w:sz w:val="24"/>
          <w:szCs w:val="24"/>
        </w:rPr>
        <w:t>Henvendelserne går på at forpagters kommunikation er uprofessionel, der er lange køer, svingende kvalitet af maden</w:t>
      </w:r>
      <w:r w:rsidR="00975FBF" w:rsidRPr="00975FBF">
        <w:rPr>
          <w:rFonts w:ascii="Calibri Light" w:hAnsi="Calibri Light" w:cs="Calibri Light"/>
          <w:sz w:val="24"/>
          <w:szCs w:val="24"/>
        </w:rPr>
        <w:t>, etc</w:t>
      </w:r>
      <w:r w:rsidR="009E2C6C" w:rsidRPr="00975FBF">
        <w:rPr>
          <w:rFonts w:ascii="Calibri Light" w:hAnsi="Calibri Light" w:cs="Calibri Light"/>
          <w:sz w:val="24"/>
          <w:szCs w:val="24"/>
        </w:rPr>
        <w:t>.</w:t>
      </w:r>
      <w:r w:rsidR="000F2599">
        <w:rPr>
          <w:rFonts w:ascii="Calibri Light" w:hAnsi="Calibri Light" w:cs="Calibri Light"/>
          <w:sz w:val="24"/>
          <w:szCs w:val="24"/>
        </w:rPr>
        <w:t xml:space="preserve"> En stor del af foreningerne har helt eller delvist valgt </w:t>
      </w:r>
      <w:r w:rsidR="000F2599">
        <w:rPr>
          <w:rFonts w:ascii="Calibri Light" w:hAnsi="Calibri Light" w:cs="Calibri Light"/>
          <w:sz w:val="24"/>
          <w:szCs w:val="24"/>
        </w:rPr>
        <w:lastRenderedPageBreak/>
        <w:t>Langsiden fra.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 </w:t>
      </w:r>
      <w:r w:rsidR="00975FBF" w:rsidRPr="00975FBF">
        <w:rPr>
          <w:rFonts w:ascii="Calibri Light" w:hAnsi="Calibri Light" w:cs="Calibri Light"/>
          <w:sz w:val="24"/>
          <w:szCs w:val="24"/>
        </w:rPr>
        <w:br/>
        <w:t>Selvom der også er kommet positive tilbagemeldinger, ser vi en generel utilfredshed blandt foreningerne.</w:t>
      </w:r>
      <w:r w:rsidR="00975FBF" w:rsidRPr="00975FBF">
        <w:rPr>
          <w:rFonts w:ascii="Calibri Light" w:hAnsi="Calibri Light" w:cs="Calibri Light"/>
          <w:sz w:val="24"/>
          <w:szCs w:val="24"/>
        </w:rPr>
        <w:br/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Forpagter har været frustreret over </w:t>
      </w:r>
      <w:r w:rsidR="00861A5D" w:rsidRPr="00975FBF">
        <w:rPr>
          <w:rFonts w:ascii="Calibri Light" w:hAnsi="Calibri Light" w:cs="Calibri Light"/>
          <w:sz w:val="24"/>
          <w:szCs w:val="24"/>
        </w:rPr>
        <w:t>køkkensituationen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, som ikke har været optimal da </w:t>
      </w:r>
      <w:r w:rsidR="00861A5D" w:rsidRPr="00975FBF">
        <w:rPr>
          <w:rFonts w:ascii="Calibri Light" w:hAnsi="Calibri Light" w:cs="Calibri Light"/>
          <w:sz w:val="24"/>
          <w:szCs w:val="24"/>
        </w:rPr>
        <w:t>renoveringen har været udskudt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, men er </w:t>
      </w:r>
      <w:r w:rsidR="00861A5D" w:rsidRPr="00975FBF">
        <w:rPr>
          <w:rFonts w:ascii="Calibri Light" w:hAnsi="Calibri Light" w:cs="Calibri Light"/>
          <w:sz w:val="24"/>
          <w:szCs w:val="24"/>
        </w:rPr>
        <w:t xml:space="preserve">meget </w:t>
      </w:r>
      <w:r w:rsidR="009E2C6C" w:rsidRPr="00975FBF">
        <w:rPr>
          <w:rFonts w:ascii="Calibri Light" w:hAnsi="Calibri Light" w:cs="Calibri Light"/>
          <w:sz w:val="24"/>
          <w:szCs w:val="24"/>
        </w:rPr>
        <w:t>interesseret i at opbygge et godt samarbejde med foreningerne</w:t>
      </w:r>
      <w:r w:rsidR="00861A5D" w:rsidRPr="00975FBF">
        <w:rPr>
          <w:rFonts w:ascii="Calibri Light" w:hAnsi="Calibri Light" w:cs="Calibri Light"/>
          <w:sz w:val="24"/>
          <w:szCs w:val="24"/>
        </w:rPr>
        <w:t xml:space="preserve">. </w:t>
      </w:r>
      <w:r w:rsidR="00975FBF" w:rsidRPr="00975FBF">
        <w:rPr>
          <w:rFonts w:ascii="Calibri Light" w:hAnsi="Calibri Light" w:cs="Calibri Light"/>
          <w:sz w:val="24"/>
          <w:szCs w:val="24"/>
        </w:rPr>
        <w:br/>
        <w:t>På dialogmødet blev det pointeret at der også skal være dagens ret om fredagen.</w:t>
      </w:r>
      <w:r w:rsidR="00975FBF">
        <w:rPr>
          <w:rFonts w:ascii="Calibri Light" w:hAnsi="Calibri Light" w:cs="Calibri Light"/>
          <w:sz w:val="24"/>
          <w:szCs w:val="24"/>
        </w:rPr>
        <w:br/>
        <w:t xml:space="preserve">Det aftales at forpagter Jan kommer med til næste brugerrådsmøde d. 6. februar 2023 til en dialog med foreningerne. </w:t>
      </w:r>
      <w:r w:rsidR="00975FBF">
        <w:rPr>
          <w:rFonts w:ascii="Calibri Light" w:hAnsi="Calibri Light" w:cs="Calibri Light"/>
          <w:sz w:val="24"/>
          <w:szCs w:val="24"/>
        </w:rPr>
        <w:br/>
      </w:r>
      <w:r w:rsidR="009E2C6C" w:rsidRPr="00975FBF">
        <w:rPr>
          <w:rFonts w:ascii="Calibri Light" w:hAnsi="Calibri Light" w:cs="Calibri Light"/>
          <w:sz w:val="24"/>
          <w:szCs w:val="24"/>
        </w:rPr>
        <w:br/>
        <w:t xml:space="preserve">Formanden opfordrer på </w:t>
      </w:r>
      <w:r w:rsidR="00975FBF" w:rsidRPr="00975FBF">
        <w:rPr>
          <w:rFonts w:ascii="Calibri Light" w:hAnsi="Calibri Light" w:cs="Calibri Light"/>
          <w:sz w:val="24"/>
          <w:szCs w:val="24"/>
        </w:rPr>
        <w:t>brugerråds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mødet til at </w:t>
      </w:r>
      <w:r w:rsidR="00861A5D" w:rsidRPr="00975FBF">
        <w:rPr>
          <w:rFonts w:ascii="Calibri Light" w:hAnsi="Calibri Light" w:cs="Calibri Light"/>
          <w:sz w:val="24"/>
          <w:szCs w:val="24"/>
        </w:rPr>
        <w:t xml:space="preserve">alle </w:t>
      </w:r>
      <w:r w:rsidR="009E2C6C" w:rsidRPr="00975FBF">
        <w:rPr>
          <w:rFonts w:ascii="Calibri Light" w:hAnsi="Calibri Light" w:cs="Calibri Light"/>
          <w:sz w:val="24"/>
          <w:szCs w:val="24"/>
        </w:rPr>
        <w:t>foreningerne skal give forpagter en chance og vælge Cafe</w:t>
      </w:r>
      <w:r w:rsidR="00861A5D" w:rsidRPr="00975FBF">
        <w:rPr>
          <w:rFonts w:ascii="Calibri Light" w:hAnsi="Calibri Light" w:cs="Calibri Light"/>
          <w:sz w:val="24"/>
          <w:szCs w:val="24"/>
        </w:rPr>
        <w:t xml:space="preserve"> Langsiden</w:t>
      </w:r>
      <w:r w:rsidR="009E2C6C" w:rsidRPr="00975FBF">
        <w:rPr>
          <w:rFonts w:ascii="Calibri Light" w:hAnsi="Calibri Light" w:cs="Calibri Light"/>
          <w:sz w:val="24"/>
          <w:szCs w:val="24"/>
        </w:rPr>
        <w:t xml:space="preserve"> til. </w:t>
      </w:r>
      <w:r w:rsidR="00975FBF" w:rsidRPr="00975FBF">
        <w:rPr>
          <w:rFonts w:ascii="Calibri Light" w:hAnsi="Calibri Light" w:cs="Calibri Light"/>
          <w:sz w:val="24"/>
          <w:szCs w:val="24"/>
        </w:rPr>
        <w:t>Der arbejdes hårdt på at finde en løsning med køkkensituationen, og det forventes at køkkenet er brugbart i februar 2023.</w:t>
      </w:r>
      <w:r w:rsidR="00861A5D" w:rsidRPr="00975FBF">
        <w:rPr>
          <w:rFonts w:ascii="Calibri Light" w:hAnsi="Calibri Light" w:cs="Calibri Light"/>
          <w:sz w:val="24"/>
          <w:szCs w:val="24"/>
        </w:rPr>
        <w:br/>
      </w:r>
    </w:p>
    <w:p w14:paraId="1708C947" w14:textId="1B272F11" w:rsidR="00835137" w:rsidRPr="00835137" w:rsidRDefault="00835137" w:rsidP="00835137">
      <w:pPr>
        <w:pStyle w:val="Listeafsnit"/>
        <w:numPr>
          <w:ilvl w:val="0"/>
          <w:numId w:val="39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835137">
        <w:rPr>
          <w:rFonts w:ascii="Calibri Light" w:hAnsi="Calibri Light" w:cs="Calibri Light"/>
          <w:b/>
          <w:bCs/>
          <w:sz w:val="24"/>
          <w:szCs w:val="24"/>
        </w:rPr>
        <w:t>Rengøring og foreningernes oprydning efter brug</w:t>
      </w:r>
      <w:r w:rsidRPr="00835137">
        <w:rPr>
          <w:rFonts w:ascii="Calibri Light" w:hAnsi="Calibri Light" w:cs="Calibri Light"/>
          <w:b/>
          <w:bCs/>
          <w:sz w:val="24"/>
          <w:szCs w:val="24"/>
        </w:rPr>
        <w:br/>
      </w:r>
      <w:r w:rsidR="001F010A">
        <w:rPr>
          <w:rFonts w:ascii="Calibri Light" w:hAnsi="Calibri Light" w:cs="Calibri Light"/>
          <w:sz w:val="24"/>
          <w:szCs w:val="24"/>
        </w:rPr>
        <w:t xml:space="preserve">Det er ikke muligt for </w:t>
      </w:r>
      <w:r w:rsidR="00975FBF">
        <w:rPr>
          <w:rFonts w:ascii="Calibri Light" w:hAnsi="Calibri Light" w:cs="Calibri Light"/>
          <w:sz w:val="24"/>
          <w:szCs w:val="24"/>
        </w:rPr>
        <w:t xml:space="preserve">personalet </w:t>
      </w:r>
      <w:r w:rsidR="001F010A">
        <w:rPr>
          <w:rFonts w:ascii="Calibri Light" w:hAnsi="Calibri Light" w:cs="Calibri Light"/>
          <w:sz w:val="24"/>
          <w:szCs w:val="24"/>
        </w:rPr>
        <w:t xml:space="preserve">at gøre rent og vaske gulv, hvis der ikke er ryddet </w:t>
      </w:r>
      <w:r w:rsidR="002278A3">
        <w:rPr>
          <w:rFonts w:ascii="Calibri Light" w:hAnsi="Calibri Light" w:cs="Calibri Light"/>
          <w:sz w:val="24"/>
          <w:szCs w:val="24"/>
        </w:rPr>
        <w:t xml:space="preserve">op </w:t>
      </w:r>
      <w:r w:rsidR="001F010A">
        <w:rPr>
          <w:rFonts w:ascii="Calibri Light" w:hAnsi="Calibri Light" w:cs="Calibri Light"/>
          <w:sz w:val="24"/>
          <w:szCs w:val="24"/>
        </w:rPr>
        <w:t>efter brug.</w:t>
      </w:r>
      <w:r w:rsidR="00975FBF">
        <w:rPr>
          <w:rFonts w:ascii="Calibri Light" w:hAnsi="Calibri Light" w:cs="Calibri Light"/>
          <w:sz w:val="24"/>
          <w:szCs w:val="24"/>
        </w:rPr>
        <w:t xml:space="preserve"> </w:t>
      </w:r>
      <w:r w:rsidR="001F010A">
        <w:rPr>
          <w:rFonts w:ascii="Calibri Light" w:hAnsi="Calibri Light" w:cs="Calibri Light"/>
          <w:sz w:val="24"/>
          <w:szCs w:val="24"/>
        </w:rPr>
        <w:t>Det påtales at lokalerne skal forlades opryddet og rengøringsparate.</w:t>
      </w:r>
      <w:r w:rsidR="001F010A">
        <w:rPr>
          <w:rFonts w:ascii="Calibri Light" w:hAnsi="Calibri Light" w:cs="Calibri Light"/>
          <w:sz w:val="24"/>
          <w:szCs w:val="24"/>
        </w:rPr>
        <w:br/>
        <w:t>Foreningerne ønsker nogle klare retningslinjer</w:t>
      </w:r>
      <w:r w:rsidR="00975FBF">
        <w:rPr>
          <w:rFonts w:ascii="Calibri Light" w:hAnsi="Calibri Light" w:cs="Calibri Light"/>
          <w:sz w:val="24"/>
          <w:szCs w:val="24"/>
        </w:rPr>
        <w:t xml:space="preserve"> på skrift</w:t>
      </w:r>
      <w:r w:rsidR="001F010A">
        <w:rPr>
          <w:rFonts w:ascii="Calibri Light" w:hAnsi="Calibri Light" w:cs="Calibri Light"/>
          <w:sz w:val="24"/>
          <w:szCs w:val="24"/>
        </w:rPr>
        <w:t xml:space="preserve"> </w:t>
      </w:r>
      <w:r w:rsidR="008642A0">
        <w:rPr>
          <w:rFonts w:ascii="Calibri Light" w:hAnsi="Calibri Light" w:cs="Calibri Light"/>
          <w:sz w:val="24"/>
          <w:szCs w:val="24"/>
        </w:rPr>
        <w:t>ift.</w:t>
      </w:r>
      <w:r w:rsidR="002278A3">
        <w:rPr>
          <w:rFonts w:ascii="Calibri Light" w:hAnsi="Calibri Light" w:cs="Calibri Light"/>
          <w:sz w:val="24"/>
          <w:szCs w:val="24"/>
        </w:rPr>
        <w:t xml:space="preserve"> krav om</w:t>
      </w:r>
      <w:r w:rsidR="008642A0">
        <w:rPr>
          <w:rFonts w:ascii="Calibri Light" w:hAnsi="Calibri Light" w:cs="Calibri Light"/>
          <w:sz w:val="24"/>
          <w:szCs w:val="24"/>
        </w:rPr>
        <w:t xml:space="preserve"> oprydning og rengøring af lokaler.</w:t>
      </w:r>
      <w:r w:rsidR="001F010A">
        <w:rPr>
          <w:rFonts w:ascii="Calibri Light" w:hAnsi="Calibri Light" w:cs="Calibri Light"/>
          <w:sz w:val="24"/>
          <w:szCs w:val="24"/>
        </w:rPr>
        <w:br/>
      </w:r>
    </w:p>
    <w:p w14:paraId="17869156" w14:textId="77777777" w:rsidR="00FE4529" w:rsidRPr="00FE4529" w:rsidRDefault="00835137" w:rsidP="00835137">
      <w:pPr>
        <w:pStyle w:val="Listeafsnit"/>
        <w:numPr>
          <w:ilvl w:val="0"/>
          <w:numId w:val="39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835137">
        <w:rPr>
          <w:rFonts w:ascii="Calibri Light" w:hAnsi="Calibri Light" w:cs="Calibri Light"/>
          <w:b/>
          <w:bCs/>
          <w:sz w:val="24"/>
          <w:szCs w:val="24"/>
        </w:rPr>
        <w:t>Nyt Padeltennis projekt</w:t>
      </w:r>
      <w:r w:rsidRPr="00835137">
        <w:rPr>
          <w:rFonts w:ascii="Calibri Light" w:hAnsi="Calibri Light" w:cs="Calibri Light"/>
          <w:b/>
          <w:bCs/>
          <w:sz w:val="24"/>
          <w:szCs w:val="24"/>
        </w:rPr>
        <w:br/>
      </w:r>
      <w:r w:rsidR="00984F21" w:rsidRPr="00FE4529">
        <w:rPr>
          <w:rFonts w:ascii="Calibri Light" w:hAnsi="Calibri Light" w:cs="Calibri Light"/>
          <w:sz w:val="24"/>
          <w:szCs w:val="24"/>
        </w:rPr>
        <w:t xml:space="preserve">Carsten Møller fra Greve Tennis </w:t>
      </w:r>
      <w:r w:rsidR="00A63D79" w:rsidRPr="00FE4529">
        <w:rPr>
          <w:rFonts w:ascii="Calibri Light" w:hAnsi="Calibri Light" w:cs="Calibri Light"/>
          <w:sz w:val="24"/>
          <w:szCs w:val="24"/>
        </w:rPr>
        <w:t>præsentere</w:t>
      </w:r>
      <w:r w:rsidR="00984F21" w:rsidRPr="00FE4529">
        <w:rPr>
          <w:rFonts w:ascii="Calibri Light" w:hAnsi="Calibri Light" w:cs="Calibri Light"/>
          <w:sz w:val="24"/>
          <w:szCs w:val="24"/>
        </w:rPr>
        <w:t xml:space="preserve">de </w:t>
      </w:r>
      <w:r w:rsidR="00A63D79" w:rsidRPr="00FE4529">
        <w:rPr>
          <w:rFonts w:ascii="Calibri Light" w:hAnsi="Calibri Light" w:cs="Calibri Light"/>
          <w:sz w:val="24"/>
          <w:szCs w:val="24"/>
        </w:rPr>
        <w:t xml:space="preserve">en video </w:t>
      </w:r>
      <w:r w:rsidR="00FE4529" w:rsidRPr="00FE4529">
        <w:rPr>
          <w:rFonts w:ascii="Calibri Light" w:hAnsi="Calibri Light" w:cs="Calibri Light"/>
          <w:sz w:val="24"/>
          <w:szCs w:val="24"/>
        </w:rPr>
        <w:t xml:space="preserve">som viste hvordan hallen kan komme til at se ud. </w:t>
      </w:r>
      <w:r w:rsidR="002278A3" w:rsidRPr="00FE4529">
        <w:rPr>
          <w:rFonts w:ascii="Calibri Light" w:hAnsi="Calibri Light" w:cs="Calibri Light"/>
          <w:sz w:val="24"/>
          <w:szCs w:val="24"/>
        </w:rPr>
        <w:t>Anlægget komme</w:t>
      </w:r>
      <w:r w:rsidR="00FE4529" w:rsidRPr="00FE4529">
        <w:rPr>
          <w:rFonts w:ascii="Calibri Light" w:hAnsi="Calibri Light" w:cs="Calibri Light"/>
          <w:sz w:val="24"/>
          <w:szCs w:val="24"/>
        </w:rPr>
        <w:t>r</w:t>
      </w:r>
      <w:r w:rsidR="002278A3" w:rsidRPr="00FE4529">
        <w:rPr>
          <w:rFonts w:ascii="Calibri Light" w:hAnsi="Calibri Light" w:cs="Calibri Light"/>
          <w:sz w:val="24"/>
          <w:szCs w:val="24"/>
        </w:rPr>
        <w:t xml:space="preserve"> til at bestå af </w:t>
      </w:r>
      <w:r w:rsidR="00A63D79" w:rsidRPr="00FE4529">
        <w:rPr>
          <w:rFonts w:ascii="Calibri Light" w:hAnsi="Calibri Light" w:cs="Calibri Light"/>
          <w:sz w:val="24"/>
          <w:szCs w:val="24"/>
        </w:rPr>
        <w:t>6 baner</w:t>
      </w:r>
      <w:r w:rsidR="00FE4529" w:rsidRPr="00FE4529">
        <w:rPr>
          <w:rFonts w:ascii="Calibri Light" w:hAnsi="Calibri Light" w:cs="Calibri Light"/>
          <w:sz w:val="24"/>
          <w:szCs w:val="24"/>
        </w:rPr>
        <w:t xml:space="preserve">, er uopvarmet og indeholder ikke toiletfaciliteter. </w:t>
      </w:r>
      <w:r w:rsidR="002278A3" w:rsidRPr="00FE4529">
        <w:rPr>
          <w:rFonts w:ascii="Calibri Light" w:hAnsi="Calibri Light" w:cs="Calibri Light"/>
          <w:sz w:val="24"/>
          <w:szCs w:val="24"/>
        </w:rPr>
        <w:t xml:space="preserve"> </w:t>
      </w:r>
      <w:r w:rsidR="00A63D79" w:rsidRPr="00FE4529">
        <w:rPr>
          <w:rFonts w:ascii="Calibri Light" w:hAnsi="Calibri Light" w:cs="Calibri Light"/>
          <w:sz w:val="24"/>
          <w:szCs w:val="24"/>
        </w:rPr>
        <w:br/>
        <w:t>Projektet</w:t>
      </w:r>
      <w:r w:rsidR="00975FBF" w:rsidRPr="00FE4529">
        <w:rPr>
          <w:rFonts w:ascii="Calibri Light" w:hAnsi="Calibri Light" w:cs="Calibri Light"/>
          <w:sz w:val="24"/>
          <w:szCs w:val="24"/>
        </w:rPr>
        <w:t xml:space="preserve"> </w:t>
      </w:r>
      <w:r w:rsidR="00FE4529" w:rsidRPr="00FE4529">
        <w:rPr>
          <w:rFonts w:ascii="Calibri Light" w:hAnsi="Calibri Light" w:cs="Calibri Light"/>
          <w:sz w:val="24"/>
          <w:szCs w:val="24"/>
        </w:rPr>
        <w:t xml:space="preserve">blev </w:t>
      </w:r>
      <w:r w:rsidR="00975FBF" w:rsidRPr="00FE4529">
        <w:rPr>
          <w:rFonts w:ascii="Calibri Light" w:hAnsi="Calibri Light" w:cs="Calibri Light"/>
          <w:sz w:val="24"/>
          <w:szCs w:val="24"/>
        </w:rPr>
        <w:t xml:space="preserve">før Corona </w:t>
      </w:r>
      <w:r w:rsidR="00FE4529" w:rsidRPr="00FE4529">
        <w:rPr>
          <w:rFonts w:ascii="Calibri Light" w:hAnsi="Calibri Light" w:cs="Calibri Light"/>
          <w:sz w:val="24"/>
          <w:szCs w:val="24"/>
        </w:rPr>
        <w:t xml:space="preserve">godkendt af </w:t>
      </w:r>
      <w:r w:rsidR="00975FBF" w:rsidRPr="00FE4529">
        <w:rPr>
          <w:rFonts w:ascii="Calibri Light" w:hAnsi="Calibri Light" w:cs="Calibri Light"/>
          <w:sz w:val="24"/>
          <w:szCs w:val="24"/>
        </w:rPr>
        <w:t>brugerråd</w:t>
      </w:r>
      <w:r w:rsidR="00FE4529" w:rsidRPr="00FE4529">
        <w:rPr>
          <w:rFonts w:ascii="Calibri Light" w:hAnsi="Calibri Light" w:cs="Calibri Light"/>
          <w:sz w:val="24"/>
          <w:szCs w:val="24"/>
        </w:rPr>
        <w:t xml:space="preserve">et i en anden form. Der er intet i det nye projekt som taler imod denne godkendelse som derfor fastholdes. </w:t>
      </w:r>
    </w:p>
    <w:p w14:paraId="01CE43A5" w14:textId="206BA6DB" w:rsidR="00FE4529" w:rsidRPr="00FE4529" w:rsidRDefault="00FE4529" w:rsidP="00FE4529">
      <w:pPr>
        <w:pStyle w:val="Listeafsnit"/>
        <w:rPr>
          <w:rFonts w:ascii="Calibri Light" w:hAnsi="Calibri Light" w:cs="Calibri Light"/>
          <w:b/>
          <w:bCs/>
          <w:sz w:val="24"/>
          <w:szCs w:val="24"/>
        </w:rPr>
      </w:pPr>
      <w:r w:rsidRPr="00FE4529">
        <w:rPr>
          <w:rFonts w:ascii="Calibri Light" w:hAnsi="Calibri Light" w:cs="Calibri Light"/>
          <w:sz w:val="24"/>
          <w:szCs w:val="24"/>
        </w:rPr>
        <w:t xml:space="preserve">Projektet vil kræve byggetilladelser og byggetiden forventes, at være 3 måneder. Den totale pris for hallen forventes at blive knap 10 mio. kr.  </w:t>
      </w:r>
    </w:p>
    <w:p w14:paraId="67587C61" w14:textId="49456948" w:rsidR="00835137" w:rsidRPr="00975FBF" w:rsidRDefault="00FE4529" w:rsidP="00E51ACC">
      <w:pPr>
        <w:pStyle w:val="Listeafsnit"/>
        <w:rPr>
          <w:rFonts w:ascii="Calibri Light" w:hAnsi="Calibri Light" w:cs="Calibri Light"/>
          <w:b/>
          <w:bCs/>
          <w:sz w:val="24"/>
          <w:szCs w:val="24"/>
        </w:rPr>
      </w:pPr>
      <w:r w:rsidRPr="00FE4529">
        <w:rPr>
          <w:rFonts w:ascii="Calibri Light" w:hAnsi="Calibri Light" w:cs="Calibri Light"/>
          <w:sz w:val="24"/>
          <w:szCs w:val="24"/>
        </w:rPr>
        <w:t xml:space="preserve">Da hallen placeres på Greve Idrætscenters matrikel vil der skulle betales leje. </w:t>
      </w:r>
      <w:r w:rsidR="00A63D79" w:rsidRPr="00FE4529">
        <w:rPr>
          <w:rFonts w:ascii="Calibri Light" w:hAnsi="Calibri Light" w:cs="Calibri Light"/>
          <w:sz w:val="24"/>
          <w:szCs w:val="24"/>
        </w:rPr>
        <w:t xml:space="preserve">Jørgen undersøger om </w:t>
      </w:r>
      <w:r w:rsidRPr="00FE4529">
        <w:rPr>
          <w:rFonts w:ascii="Calibri Light" w:hAnsi="Calibri Light" w:cs="Calibri Light"/>
          <w:sz w:val="24"/>
          <w:szCs w:val="24"/>
        </w:rPr>
        <w:t xml:space="preserve">denne </w:t>
      </w:r>
      <w:r w:rsidR="00A63D79" w:rsidRPr="00FE4529">
        <w:rPr>
          <w:rFonts w:ascii="Calibri Light" w:hAnsi="Calibri Light" w:cs="Calibri Light"/>
          <w:sz w:val="24"/>
          <w:szCs w:val="24"/>
        </w:rPr>
        <w:t>lejeindtægt</w:t>
      </w:r>
      <w:r w:rsidRPr="00FE4529">
        <w:rPr>
          <w:rFonts w:ascii="Calibri Light" w:hAnsi="Calibri Light" w:cs="Calibri Light"/>
          <w:sz w:val="24"/>
          <w:szCs w:val="24"/>
        </w:rPr>
        <w:t xml:space="preserve"> </w:t>
      </w:r>
      <w:r w:rsidR="00A63D79" w:rsidRPr="00FE4529">
        <w:rPr>
          <w:rFonts w:ascii="Calibri Light" w:hAnsi="Calibri Light" w:cs="Calibri Light"/>
          <w:sz w:val="24"/>
          <w:szCs w:val="24"/>
        </w:rPr>
        <w:t>kan gå til GIC.</w:t>
      </w:r>
      <w:r w:rsidR="00835137">
        <w:rPr>
          <w:rFonts w:ascii="Calibri Light" w:hAnsi="Calibri Light" w:cs="Calibri Light"/>
          <w:sz w:val="24"/>
          <w:szCs w:val="24"/>
        </w:rPr>
        <w:br/>
      </w:r>
    </w:p>
    <w:p w14:paraId="767B2A0F" w14:textId="0F476037" w:rsidR="00835137" w:rsidRPr="00835137" w:rsidRDefault="00835137" w:rsidP="00835137">
      <w:pPr>
        <w:pStyle w:val="Listeafsnit"/>
        <w:numPr>
          <w:ilvl w:val="0"/>
          <w:numId w:val="39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835137">
        <w:rPr>
          <w:rFonts w:ascii="Calibri Light" w:hAnsi="Calibri Light" w:cs="Calibri Light"/>
          <w:b/>
          <w:bCs/>
          <w:sz w:val="24"/>
          <w:szCs w:val="24"/>
        </w:rPr>
        <w:t>Eventuelt herunder: (hvis vi kan nå det)</w:t>
      </w:r>
    </w:p>
    <w:p w14:paraId="0191B83C" w14:textId="77777777" w:rsidR="00FE4529" w:rsidRDefault="008642A0" w:rsidP="00835137">
      <w:pPr>
        <w:pStyle w:val="Listeafsnit"/>
        <w:numPr>
          <w:ilvl w:val="1"/>
          <w:numId w:val="3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Mødedatoer: </w:t>
      </w:r>
    </w:p>
    <w:p w14:paraId="253BF442" w14:textId="77777777" w:rsidR="00221711" w:rsidRDefault="00221711" w:rsidP="00221711">
      <w:pPr>
        <w:pStyle w:val="Listeafsnit"/>
        <w:ind w:left="14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Følgende da</w:t>
      </w:r>
      <w:r w:rsidR="008642A0">
        <w:rPr>
          <w:rFonts w:ascii="Calibri Light" w:hAnsi="Calibri Light" w:cs="Calibri Light"/>
          <w:sz w:val="24"/>
          <w:szCs w:val="24"/>
        </w:rPr>
        <w:t xml:space="preserve">toer </w:t>
      </w:r>
      <w:r>
        <w:rPr>
          <w:rFonts w:ascii="Calibri Light" w:hAnsi="Calibri Light" w:cs="Calibri Light"/>
          <w:sz w:val="24"/>
          <w:szCs w:val="24"/>
        </w:rPr>
        <w:t xml:space="preserve">blev </w:t>
      </w:r>
      <w:r w:rsidR="008642A0">
        <w:rPr>
          <w:rFonts w:ascii="Calibri Light" w:hAnsi="Calibri Light" w:cs="Calibri Light"/>
          <w:sz w:val="24"/>
          <w:szCs w:val="24"/>
        </w:rPr>
        <w:t>g</w:t>
      </w:r>
      <w:r w:rsidR="008642A0" w:rsidRPr="008642A0">
        <w:rPr>
          <w:rFonts w:ascii="Calibri Light" w:hAnsi="Calibri Light" w:cs="Calibri Light"/>
          <w:sz w:val="24"/>
          <w:szCs w:val="24"/>
        </w:rPr>
        <w:t>odkend</w:t>
      </w:r>
      <w:r>
        <w:rPr>
          <w:rFonts w:ascii="Calibri Light" w:hAnsi="Calibri Light" w:cs="Calibri Light"/>
          <w:sz w:val="24"/>
          <w:szCs w:val="24"/>
        </w:rPr>
        <w:t>t;</w:t>
      </w:r>
    </w:p>
    <w:p w14:paraId="6359FC4D" w14:textId="77777777" w:rsidR="00221711" w:rsidRDefault="00221711" w:rsidP="00221711">
      <w:pPr>
        <w:pStyle w:val="Listeafsnit"/>
        <w:ind w:left="1440"/>
        <w:rPr>
          <w:rFonts w:ascii="Calibri Light" w:hAnsi="Calibri Light" w:cs="Calibri Light"/>
          <w:sz w:val="24"/>
          <w:szCs w:val="24"/>
        </w:rPr>
      </w:pPr>
      <w:r w:rsidRPr="00221711">
        <w:rPr>
          <w:rFonts w:ascii="Calibri Light" w:hAnsi="Calibri Light" w:cs="Calibri Light"/>
          <w:sz w:val="24"/>
          <w:szCs w:val="24"/>
        </w:rPr>
        <w:t xml:space="preserve">6. februar 2023, 9. maj 2023, 13. september 2023, 30. november 2023 og 5. februar 2024. </w:t>
      </w:r>
    </w:p>
    <w:p w14:paraId="36CFD2AB" w14:textId="24E72232" w:rsidR="008642A0" w:rsidRPr="00221711" w:rsidRDefault="00FE4529" w:rsidP="00221711">
      <w:pPr>
        <w:pStyle w:val="Listeafsnit"/>
        <w:ind w:left="1440"/>
        <w:rPr>
          <w:rFonts w:ascii="Calibri Light" w:hAnsi="Calibri Light" w:cs="Calibri Light"/>
          <w:b/>
          <w:bCs/>
          <w:sz w:val="24"/>
          <w:szCs w:val="24"/>
        </w:rPr>
      </w:pPr>
      <w:r w:rsidRPr="00221711">
        <w:rPr>
          <w:rFonts w:ascii="Calibri Light" w:hAnsi="Calibri Light" w:cs="Calibri Light"/>
          <w:sz w:val="24"/>
          <w:szCs w:val="24"/>
        </w:rPr>
        <w:t xml:space="preserve">Den </w:t>
      </w:r>
      <w:r w:rsidR="008642A0" w:rsidRPr="00221711">
        <w:rPr>
          <w:rFonts w:ascii="Calibri Light" w:hAnsi="Calibri Light" w:cs="Calibri Light"/>
          <w:sz w:val="24"/>
          <w:szCs w:val="24"/>
        </w:rPr>
        <w:t xml:space="preserve">6. februar </w:t>
      </w:r>
      <w:r w:rsidRPr="00221711">
        <w:rPr>
          <w:rFonts w:ascii="Calibri Light" w:hAnsi="Calibri Light" w:cs="Calibri Light"/>
          <w:sz w:val="24"/>
          <w:szCs w:val="24"/>
        </w:rPr>
        <w:t xml:space="preserve">2023 </w:t>
      </w:r>
      <w:r w:rsidR="008642A0" w:rsidRPr="00221711">
        <w:rPr>
          <w:rFonts w:ascii="Calibri Light" w:hAnsi="Calibri Light" w:cs="Calibri Light"/>
          <w:sz w:val="24"/>
          <w:szCs w:val="24"/>
        </w:rPr>
        <w:t>kommer forpagter fra Cafe Langsiden og åbner en dialog med foreninger</w:t>
      </w:r>
      <w:r w:rsidR="00A205A8" w:rsidRPr="00221711">
        <w:rPr>
          <w:rFonts w:ascii="Calibri Light" w:hAnsi="Calibri Light" w:cs="Calibri Light"/>
          <w:sz w:val="24"/>
          <w:szCs w:val="24"/>
        </w:rPr>
        <w:t>ne.</w:t>
      </w:r>
      <w:r w:rsidR="00A205A8" w:rsidRPr="00221711">
        <w:rPr>
          <w:rFonts w:ascii="Calibri Light" w:hAnsi="Calibri Light" w:cs="Calibri Light"/>
          <w:sz w:val="24"/>
          <w:szCs w:val="24"/>
        </w:rPr>
        <w:br/>
      </w:r>
    </w:p>
    <w:p w14:paraId="434F0ACB" w14:textId="228D01BF" w:rsidR="00FE4529" w:rsidRPr="00221711" w:rsidRDefault="008642A0" w:rsidP="00221711">
      <w:pPr>
        <w:pStyle w:val="Listeafsnit"/>
        <w:numPr>
          <w:ilvl w:val="1"/>
          <w:numId w:val="38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221711">
        <w:rPr>
          <w:rFonts w:ascii="Calibri Light" w:hAnsi="Calibri Light" w:cs="Calibri Light"/>
          <w:b/>
          <w:bCs/>
          <w:sz w:val="24"/>
          <w:szCs w:val="24"/>
        </w:rPr>
        <w:t xml:space="preserve">Idrætspuljer: </w:t>
      </w:r>
    </w:p>
    <w:p w14:paraId="7C134AF6" w14:textId="77777777" w:rsidR="00FE4529" w:rsidRPr="005E2639" w:rsidRDefault="00FE4529" w:rsidP="00FE4529">
      <w:pPr>
        <w:pStyle w:val="Listeafsnit"/>
        <w:ind w:left="1440"/>
        <w:rPr>
          <w:rFonts w:ascii="Calibri Light" w:hAnsi="Calibri Light" w:cs="Calibri Light"/>
          <w:sz w:val="24"/>
          <w:szCs w:val="24"/>
        </w:rPr>
      </w:pPr>
      <w:r w:rsidRPr="005E2639">
        <w:rPr>
          <w:rFonts w:ascii="Calibri Light" w:hAnsi="Calibri Light" w:cs="Calibri Light"/>
          <w:sz w:val="24"/>
          <w:szCs w:val="24"/>
        </w:rPr>
        <w:t xml:space="preserve">Ronni som sidder i puljeudvalget, fortalte at midlerne er fordelt og at der </w:t>
      </w:r>
      <w:r w:rsidR="008642A0" w:rsidRPr="005E2639">
        <w:rPr>
          <w:rFonts w:ascii="Calibri Light" w:hAnsi="Calibri Light" w:cs="Calibri Light"/>
          <w:sz w:val="24"/>
          <w:szCs w:val="24"/>
        </w:rPr>
        <w:t xml:space="preserve">ikke </w:t>
      </w:r>
      <w:r w:rsidRPr="005E2639">
        <w:rPr>
          <w:rFonts w:ascii="Calibri Light" w:hAnsi="Calibri Light" w:cs="Calibri Light"/>
          <w:sz w:val="24"/>
          <w:szCs w:val="24"/>
        </w:rPr>
        <w:t xml:space="preserve">har været </w:t>
      </w:r>
      <w:r w:rsidR="008642A0" w:rsidRPr="005E2639">
        <w:rPr>
          <w:rFonts w:ascii="Calibri Light" w:hAnsi="Calibri Light" w:cs="Calibri Light"/>
          <w:sz w:val="24"/>
          <w:szCs w:val="24"/>
        </w:rPr>
        <w:t xml:space="preserve">så mange ansøgninger som der plejer at være. </w:t>
      </w:r>
    </w:p>
    <w:p w14:paraId="2A3CCB17" w14:textId="77777777" w:rsidR="00FE4529" w:rsidRPr="005E2639" w:rsidRDefault="00FE4529" w:rsidP="00FE4529">
      <w:pPr>
        <w:pStyle w:val="Listeafsnit"/>
        <w:ind w:left="1440"/>
        <w:rPr>
          <w:rFonts w:ascii="Calibri Light" w:hAnsi="Calibri Light" w:cs="Calibri Light"/>
          <w:sz w:val="24"/>
          <w:szCs w:val="24"/>
        </w:rPr>
      </w:pPr>
      <w:r w:rsidRPr="005E2639">
        <w:rPr>
          <w:rFonts w:ascii="Calibri Light" w:hAnsi="Calibri Light" w:cs="Calibri Light"/>
          <w:sz w:val="24"/>
          <w:szCs w:val="24"/>
        </w:rPr>
        <w:lastRenderedPageBreak/>
        <w:t xml:space="preserve">Det blev præciseret overfor brugerrådets medlemmer, at </w:t>
      </w:r>
      <w:r w:rsidR="008642A0" w:rsidRPr="005E2639">
        <w:rPr>
          <w:rFonts w:ascii="Calibri Light" w:hAnsi="Calibri Light" w:cs="Calibri Light"/>
          <w:sz w:val="24"/>
          <w:szCs w:val="24"/>
        </w:rPr>
        <w:t xml:space="preserve">alle ansøgninger </w:t>
      </w:r>
      <w:r w:rsidRPr="005E2639">
        <w:rPr>
          <w:rFonts w:ascii="Calibri Light" w:hAnsi="Calibri Light" w:cs="Calibri Light"/>
          <w:sz w:val="24"/>
          <w:szCs w:val="24"/>
        </w:rPr>
        <w:t xml:space="preserve">som kan have indflydelse på Greve Idrætscenters drift og/eller rammer </w:t>
      </w:r>
      <w:r w:rsidR="008642A0" w:rsidRPr="005E2639">
        <w:rPr>
          <w:rFonts w:ascii="Calibri Light" w:hAnsi="Calibri Light" w:cs="Calibri Light"/>
          <w:sz w:val="24"/>
          <w:szCs w:val="24"/>
        </w:rPr>
        <w:t xml:space="preserve">skal </w:t>
      </w:r>
      <w:r w:rsidRPr="005E2639">
        <w:rPr>
          <w:rFonts w:ascii="Calibri Light" w:hAnsi="Calibri Light" w:cs="Calibri Light"/>
          <w:sz w:val="24"/>
          <w:szCs w:val="24"/>
        </w:rPr>
        <w:t>vurderes i</w:t>
      </w:r>
      <w:r w:rsidR="008642A0" w:rsidRPr="005E2639">
        <w:rPr>
          <w:rFonts w:ascii="Calibri Light" w:hAnsi="Calibri Light" w:cs="Calibri Light"/>
          <w:sz w:val="24"/>
          <w:szCs w:val="24"/>
        </w:rPr>
        <w:t xml:space="preserve"> forretningsudvalget. </w:t>
      </w:r>
    </w:p>
    <w:p w14:paraId="5EC358B8" w14:textId="37C44CDC" w:rsidR="005E2639" w:rsidRPr="005E2639" w:rsidRDefault="005E2639" w:rsidP="00FE4529">
      <w:pPr>
        <w:pStyle w:val="Listeafsnit"/>
        <w:ind w:left="1440"/>
        <w:rPr>
          <w:rFonts w:ascii="Calibri Light" w:hAnsi="Calibri Light" w:cs="Calibri Light"/>
          <w:sz w:val="24"/>
          <w:szCs w:val="24"/>
        </w:rPr>
      </w:pPr>
      <w:r w:rsidRPr="005E2639">
        <w:rPr>
          <w:rFonts w:ascii="Calibri Light" w:hAnsi="Calibri Light" w:cs="Calibri Light"/>
          <w:sz w:val="24"/>
          <w:szCs w:val="24"/>
        </w:rPr>
        <w:t xml:space="preserve">Ved ønske om nyt materiel som kræver depotplads skal Dennis kontaktes. </w:t>
      </w:r>
    </w:p>
    <w:p w14:paraId="23C30013" w14:textId="085ADE93" w:rsidR="008642A0" w:rsidRPr="008642A0" w:rsidRDefault="00FE4529" w:rsidP="00FE4529">
      <w:pPr>
        <w:pStyle w:val="Listeafsnit"/>
        <w:ind w:left="1440"/>
        <w:rPr>
          <w:rFonts w:ascii="Calibri Light" w:hAnsi="Calibri Light" w:cs="Calibri Light"/>
          <w:b/>
          <w:bCs/>
          <w:sz w:val="24"/>
          <w:szCs w:val="24"/>
        </w:rPr>
      </w:pPr>
      <w:r w:rsidRPr="005E2639">
        <w:rPr>
          <w:rFonts w:ascii="Calibri Light" w:hAnsi="Calibri Light" w:cs="Calibri Light"/>
          <w:sz w:val="24"/>
          <w:szCs w:val="24"/>
        </w:rPr>
        <w:t xml:space="preserve">Hvis der er behov for hjælp til udformning af ansøgning, vil Ronni gerne hjælpe. </w:t>
      </w:r>
      <w:r w:rsidR="008642A0" w:rsidRPr="005E2639">
        <w:rPr>
          <w:rFonts w:ascii="Calibri Light" w:hAnsi="Calibri Light" w:cs="Calibri Light"/>
          <w:sz w:val="24"/>
          <w:szCs w:val="24"/>
        </w:rPr>
        <w:t xml:space="preserve"> </w:t>
      </w:r>
      <w:r w:rsidR="00A205A8">
        <w:rPr>
          <w:rFonts w:ascii="Calibri Light" w:hAnsi="Calibri Light" w:cs="Calibri Light"/>
          <w:sz w:val="24"/>
          <w:szCs w:val="24"/>
        </w:rPr>
        <w:br/>
      </w:r>
    </w:p>
    <w:p w14:paraId="5BBF2EF7" w14:textId="77777777" w:rsidR="005E2639" w:rsidRPr="005E2639" w:rsidRDefault="00A63D79" w:rsidP="00221711">
      <w:pPr>
        <w:pStyle w:val="Listeafsnit"/>
        <w:numPr>
          <w:ilvl w:val="1"/>
          <w:numId w:val="38"/>
        </w:num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Lugt ved toilet: </w:t>
      </w:r>
      <w:r>
        <w:rPr>
          <w:rFonts w:ascii="Calibri Light" w:hAnsi="Calibri Light" w:cs="Calibri Light"/>
          <w:b/>
          <w:bCs/>
          <w:sz w:val="24"/>
          <w:szCs w:val="24"/>
        </w:rPr>
        <w:br/>
      </w:r>
      <w:r w:rsidR="005E2639">
        <w:rPr>
          <w:rFonts w:ascii="Calibri Light" w:hAnsi="Calibri Light" w:cs="Calibri Light"/>
          <w:sz w:val="24"/>
          <w:szCs w:val="24"/>
        </w:rPr>
        <w:t xml:space="preserve">Der er lugtgener på toilet ved aktivitetslokalet ifm. Cafe Langsiden. </w:t>
      </w:r>
    </w:p>
    <w:p w14:paraId="719BE777" w14:textId="4875ECDE" w:rsidR="003B5C4C" w:rsidRPr="000F2599" w:rsidRDefault="00A63D79" w:rsidP="000F2599">
      <w:pPr>
        <w:pStyle w:val="Listeafsnit"/>
        <w:ind w:left="1440"/>
        <w:rPr>
          <w:rFonts w:ascii="Calibri Light" w:hAnsi="Calibri Light" w:cs="Calibri Light"/>
          <w:b/>
          <w:bCs/>
          <w:sz w:val="24"/>
          <w:szCs w:val="24"/>
        </w:rPr>
      </w:pPr>
      <w:r w:rsidRPr="00A63D79">
        <w:rPr>
          <w:rFonts w:ascii="Calibri Light" w:hAnsi="Calibri Light" w:cs="Calibri Light"/>
          <w:sz w:val="24"/>
          <w:szCs w:val="24"/>
        </w:rPr>
        <w:t>Dennis har undersøgt sage</w:t>
      </w:r>
      <w:r>
        <w:rPr>
          <w:rFonts w:ascii="Calibri Light" w:hAnsi="Calibri Light" w:cs="Calibri Light"/>
          <w:sz w:val="24"/>
          <w:szCs w:val="24"/>
        </w:rPr>
        <w:t xml:space="preserve">n og </w:t>
      </w:r>
      <w:r w:rsidR="00A205A8">
        <w:rPr>
          <w:rFonts w:ascii="Calibri Light" w:hAnsi="Calibri Light" w:cs="Calibri Light"/>
          <w:sz w:val="24"/>
          <w:szCs w:val="24"/>
        </w:rPr>
        <w:t>problemet er</w:t>
      </w:r>
      <w:r>
        <w:rPr>
          <w:rFonts w:ascii="Calibri Light" w:hAnsi="Calibri Light" w:cs="Calibri Light"/>
          <w:sz w:val="24"/>
          <w:szCs w:val="24"/>
        </w:rPr>
        <w:t xml:space="preserve"> lokaliseret. Der igangsættes udbedring af problemet hurtigst muligt.</w:t>
      </w:r>
      <w:r w:rsidR="00835137">
        <w:rPr>
          <w:rFonts w:ascii="Calibri Light" w:hAnsi="Calibri Light" w:cs="Calibri Light"/>
          <w:b/>
          <w:bCs/>
          <w:sz w:val="24"/>
          <w:szCs w:val="24"/>
        </w:rPr>
        <w:br/>
      </w:r>
    </w:p>
    <w:p w14:paraId="2C02552E" w14:textId="77777777" w:rsidR="003B5C4C" w:rsidRPr="00835137" w:rsidRDefault="003B5C4C" w:rsidP="002F6C08">
      <w:pPr>
        <w:shd w:val="clear" w:color="auto" w:fill="FFFFFF"/>
        <w:rPr>
          <w:rFonts w:ascii="Calibri Light" w:hAnsi="Calibri Light" w:cs="Calibri Light"/>
          <w:b/>
          <w:bCs/>
          <w:color w:val="222222"/>
          <w:sz w:val="24"/>
          <w:szCs w:val="24"/>
        </w:rPr>
      </w:pPr>
    </w:p>
    <w:sectPr w:rsidR="003B5C4C" w:rsidRPr="00835137" w:rsidSect="007676D8">
      <w:pgSz w:w="11906" w:h="16838"/>
      <w:pgMar w:top="1701" w:right="1134" w:bottom="1701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3EF8B" w14:textId="77777777" w:rsidR="00C44A9F" w:rsidRDefault="00C44A9F" w:rsidP="00F57DB1">
      <w:pPr>
        <w:spacing w:after="0"/>
      </w:pPr>
      <w:r>
        <w:separator/>
      </w:r>
    </w:p>
  </w:endnote>
  <w:endnote w:type="continuationSeparator" w:id="0">
    <w:p w14:paraId="2F5E58F5" w14:textId="77777777" w:rsidR="00C44A9F" w:rsidRDefault="00C44A9F" w:rsidP="00F57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A359" w14:textId="77777777" w:rsidR="00C44A9F" w:rsidRDefault="00C44A9F" w:rsidP="00F57DB1">
      <w:pPr>
        <w:spacing w:after="0"/>
      </w:pPr>
      <w:r>
        <w:separator/>
      </w:r>
    </w:p>
  </w:footnote>
  <w:footnote w:type="continuationSeparator" w:id="0">
    <w:p w14:paraId="5C8D938D" w14:textId="77777777" w:rsidR="00C44A9F" w:rsidRDefault="00C44A9F" w:rsidP="00F57D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DA2"/>
    <w:multiLevelType w:val="hybridMultilevel"/>
    <w:tmpl w:val="7AB018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08"/>
    <w:multiLevelType w:val="hybridMultilevel"/>
    <w:tmpl w:val="8BC6D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D31"/>
    <w:multiLevelType w:val="hybridMultilevel"/>
    <w:tmpl w:val="CEC880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615C"/>
    <w:multiLevelType w:val="multilevel"/>
    <w:tmpl w:val="8CB80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4F6AC4"/>
    <w:multiLevelType w:val="hybridMultilevel"/>
    <w:tmpl w:val="F496C39A"/>
    <w:lvl w:ilvl="0" w:tplc="BD2819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6317"/>
    <w:multiLevelType w:val="hybridMultilevel"/>
    <w:tmpl w:val="EDFEB900"/>
    <w:lvl w:ilvl="0" w:tplc="6C7E9B5E">
      <w:start w:val="6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F50E52"/>
    <w:multiLevelType w:val="hybridMultilevel"/>
    <w:tmpl w:val="F53E0D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5ECC"/>
    <w:multiLevelType w:val="hybridMultilevel"/>
    <w:tmpl w:val="EF90FC9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66225"/>
    <w:multiLevelType w:val="hybridMultilevel"/>
    <w:tmpl w:val="DB5049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2298F"/>
    <w:multiLevelType w:val="hybridMultilevel"/>
    <w:tmpl w:val="5ED0B3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35E0C"/>
    <w:multiLevelType w:val="hybridMultilevel"/>
    <w:tmpl w:val="463612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1B5BD2"/>
    <w:multiLevelType w:val="hybridMultilevel"/>
    <w:tmpl w:val="A7F4EED4"/>
    <w:lvl w:ilvl="0" w:tplc="0406000F">
      <w:start w:val="1"/>
      <w:numFmt w:val="decimal"/>
      <w:lvlText w:val="%1."/>
      <w:lvlJc w:val="left"/>
      <w:pPr>
        <w:ind w:left="0" w:firstLine="0"/>
      </w:pPr>
    </w:lvl>
    <w:lvl w:ilvl="1" w:tplc="040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8B0CC9"/>
    <w:multiLevelType w:val="hybridMultilevel"/>
    <w:tmpl w:val="562E95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A53520"/>
    <w:multiLevelType w:val="multilevel"/>
    <w:tmpl w:val="97F4E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8002DB"/>
    <w:multiLevelType w:val="multilevel"/>
    <w:tmpl w:val="845A0A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E10131"/>
    <w:multiLevelType w:val="hybridMultilevel"/>
    <w:tmpl w:val="793EC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4AD6"/>
    <w:multiLevelType w:val="hybridMultilevel"/>
    <w:tmpl w:val="BB5EA874"/>
    <w:lvl w:ilvl="0" w:tplc="251AB0CA">
      <w:start w:val="1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4B14"/>
    <w:multiLevelType w:val="multilevel"/>
    <w:tmpl w:val="15FA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8F1259"/>
    <w:multiLevelType w:val="hybridMultilevel"/>
    <w:tmpl w:val="A4E6B9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1F60"/>
    <w:multiLevelType w:val="hybridMultilevel"/>
    <w:tmpl w:val="FF88AD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143F"/>
    <w:multiLevelType w:val="hybridMultilevel"/>
    <w:tmpl w:val="6F28C984"/>
    <w:lvl w:ilvl="0" w:tplc="857A3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E21C3"/>
    <w:multiLevelType w:val="hybridMultilevel"/>
    <w:tmpl w:val="B85AE8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A53BA"/>
    <w:multiLevelType w:val="hybridMultilevel"/>
    <w:tmpl w:val="BB1CA116"/>
    <w:lvl w:ilvl="0" w:tplc="A0406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71778E"/>
    <w:multiLevelType w:val="hybridMultilevel"/>
    <w:tmpl w:val="C5562D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60F294">
      <w:start w:val="7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E0D7C"/>
    <w:multiLevelType w:val="hybridMultilevel"/>
    <w:tmpl w:val="FA4005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FE34FB"/>
    <w:multiLevelType w:val="hybridMultilevel"/>
    <w:tmpl w:val="073E2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5B80"/>
    <w:multiLevelType w:val="hybridMultilevel"/>
    <w:tmpl w:val="42BC9C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B2E74"/>
    <w:multiLevelType w:val="hybridMultilevel"/>
    <w:tmpl w:val="8A346298"/>
    <w:lvl w:ilvl="0" w:tplc="BE763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62EB6"/>
    <w:multiLevelType w:val="multilevel"/>
    <w:tmpl w:val="53487A9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 w15:restartNumberingAfterBreak="0">
    <w:nsid w:val="4E8912E0"/>
    <w:multiLevelType w:val="hybridMultilevel"/>
    <w:tmpl w:val="0776B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D4189"/>
    <w:multiLevelType w:val="hybridMultilevel"/>
    <w:tmpl w:val="B53AE97E"/>
    <w:lvl w:ilvl="0" w:tplc="CFD48F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5F9A"/>
    <w:multiLevelType w:val="hybridMultilevel"/>
    <w:tmpl w:val="A2E603DA"/>
    <w:lvl w:ilvl="0" w:tplc="39DE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A3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D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27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4F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05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BE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5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05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8A22D4"/>
    <w:multiLevelType w:val="hybridMultilevel"/>
    <w:tmpl w:val="5376321C"/>
    <w:lvl w:ilvl="0" w:tplc="0406000F">
      <w:start w:val="1"/>
      <w:numFmt w:val="decimal"/>
      <w:lvlText w:val="%1."/>
      <w:lvlJc w:val="left"/>
      <w:pPr>
        <w:ind w:left="2629" w:hanging="360"/>
      </w:pPr>
    </w:lvl>
    <w:lvl w:ilvl="1" w:tplc="040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3" w15:restartNumberingAfterBreak="0">
    <w:nsid w:val="60C76F22"/>
    <w:multiLevelType w:val="hybridMultilevel"/>
    <w:tmpl w:val="99305332"/>
    <w:lvl w:ilvl="0" w:tplc="090EC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5060A"/>
    <w:multiLevelType w:val="hybridMultilevel"/>
    <w:tmpl w:val="329037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D7C9B"/>
    <w:multiLevelType w:val="hybridMultilevel"/>
    <w:tmpl w:val="48CA04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6F3BB9"/>
    <w:multiLevelType w:val="hybridMultilevel"/>
    <w:tmpl w:val="665C6704"/>
    <w:lvl w:ilvl="0" w:tplc="8126F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261F4"/>
    <w:multiLevelType w:val="multilevel"/>
    <w:tmpl w:val="4AE80186"/>
    <w:lvl w:ilvl="0">
      <w:start w:val="1"/>
      <w:numFmt w:val="decimal"/>
      <w:lvlText w:val="§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6C293C"/>
    <w:multiLevelType w:val="multilevel"/>
    <w:tmpl w:val="3EFEE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6E3EE3"/>
    <w:multiLevelType w:val="hybridMultilevel"/>
    <w:tmpl w:val="0C3228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019759">
    <w:abstractNumId w:val="26"/>
  </w:num>
  <w:num w:numId="2" w16cid:durableId="1161771012">
    <w:abstractNumId w:val="22"/>
  </w:num>
  <w:num w:numId="3" w16cid:durableId="907886539">
    <w:abstractNumId w:val="1"/>
  </w:num>
  <w:num w:numId="4" w16cid:durableId="1402484121">
    <w:abstractNumId w:val="0"/>
  </w:num>
  <w:num w:numId="5" w16cid:durableId="447509191">
    <w:abstractNumId w:val="6"/>
  </w:num>
  <w:num w:numId="6" w16cid:durableId="494230327">
    <w:abstractNumId w:val="19"/>
  </w:num>
  <w:num w:numId="7" w16cid:durableId="1151947543">
    <w:abstractNumId w:val="9"/>
  </w:num>
  <w:num w:numId="8" w16cid:durableId="6667841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2091825">
    <w:abstractNumId w:val="21"/>
  </w:num>
  <w:num w:numId="10" w16cid:durableId="1192961069">
    <w:abstractNumId w:val="39"/>
  </w:num>
  <w:num w:numId="11" w16cid:durableId="379942759">
    <w:abstractNumId w:val="25"/>
  </w:num>
  <w:num w:numId="12" w16cid:durableId="789204042">
    <w:abstractNumId w:val="15"/>
  </w:num>
  <w:num w:numId="13" w16cid:durableId="1663392371">
    <w:abstractNumId w:val="35"/>
  </w:num>
  <w:num w:numId="14" w16cid:durableId="374156022">
    <w:abstractNumId w:val="17"/>
  </w:num>
  <w:num w:numId="15" w16cid:durableId="1470978322">
    <w:abstractNumId w:val="31"/>
  </w:num>
  <w:num w:numId="16" w16cid:durableId="160703694">
    <w:abstractNumId w:val="2"/>
  </w:num>
  <w:num w:numId="17" w16cid:durableId="249241674">
    <w:abstractNumId w:val="34"/>
  </w:num>
  <w:num w:numId="18" w16cid:durableId="1129275875">
    <w:abstractNumId w:val="18"/>
  </w:num>
  <w:num w:numId="19" w16cid:durableId="1272518241">
    <w:abstractNumId w:val="24"/>
  </w:num>
  <w:num w:numId="20" w16cid:durableId="1942685098">
    <w:abstractNumId w:val="33"/>
  </w:num>
  <w:num w:numId="21" w16cid:durableId="471212585">
    <w:abstractNumId w:val="30"/>
  </w:num>
  <w:num w:numId="22" w16cid:durableId="41617651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3635198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818380725">
    <w:abstractNumId w:val="27"/>
  </w:num>
  <w:num w:numId="25" w16cid:durableId="407075633">
    <w:abstractNumId w:val="12"/>
  </w:num>
  <w:num w:numId="26" w16cid:durableId="1373917910">
    <w:abstractNumId w:val="10"/>
  </w:num>
  <w:num w:numId="27" w16cid:durableId="817383829">
    <w:abstractNumId w:val="7"/>
  </w:num>
  <w:num w:numId="28" w16cid:durableId="774708636">
    <w:abstractNumId w:val="37"/>
    <w:lvlOverride w:ilvl="0">
      <w:lvl w:ilvl="0">
        <w:start w:val="1"/>
        <w:numFmt w:val="decimal"/>
        <w:lvlText w:val="§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792" w:hanging="432"/>
        </w:pPr>
        <w:rPr>
          <w:rFonts w:ascii="Calibri Light" w:hAnsi="Calibri Light" w:cs="Times New Roman" w:hint="default"/>
          <w:b w:val="0"/>
          <w:bCs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 w16cid:durableId="754593619">
    <w:abstractNumId w:val="36"/>
  </w:num>
  <w:num w:numId="30" w16cid:durableId="106392665">
    <w:abstractNumId w:val="28"/>
  </w:num>
  <w:num w:numId="31" w16cid:durableId="1363096796">
    <w:abstractNumId w:val="13"/>
  </w:num>
  <w:num w:numId="32" w16cid:durableId="1112943924">
    <w:abstractNumId w:val="38"/>
  </w:num>
  <w:num w:numId="33" w16cid:durableId="1801728837">
    <w:abstractNumId w:val="14"/>
  </w:num>
  <w:num w:numId="34" w16cid:durableId="1081677302">
    <w:abstractNumId w:val="3"/>
  </w:num>
  <w:num w:numId="35" w16cid:durableId="75909393">
    <w:abstractNumId w:val="4"/>
  </w:num>
  <w:num w:numId="36" w16cid:durableId="1890460225">
    <w:abstractNumId w:val="20"/>
  </w:num>
  <w:num w:numId="37" w16cid:durableId="32852530">
    <w:abstractNumId w:val="16"/>
  </w:num>
  <w:num w:numId="38" w16cid:durableId="1463383014">
    <w:abstractNumId w:val="8"/>
  </w:num>
  <w:num w:numId="39" w16cid:durableId="807817578">
    <w:abstractNumId w:val="23"/>
  </w:num>
  <w:num w:numId="40" w16cid:durableId="16509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B1"/>
    <w:rsid w:val="00000219"/>
    <w:rsid w:val="00000885"/>
    <w:rsid w:val="00002799"/>
    <w:rsid w:val="00007ADE"/>
    <w:rsid w:val="00010B24"/>
    <w:rsid w:val="00011F0A"/>
    <w:rsid w:val="00014086"/>
    <w:rsid w:val="00014A2D"/>
    <w:rsid w:val="0001766D"/>
    <w:rsid w:val="000200C2"/>
    <w:rsid w:val="00020EE3"/>
    <w:rsid w:val="00023722"/>
    <w:rsid w:val="000239B4"/>
    <w:rsid w:val="00032B5C"/>
    <w:rsid w:val="00036141"/>
    <w:rsid w:val="00040B13"/>
    <w:rsid w:val="0004657B"/>
    <w:rsid w:val="00053CEC"/>
    <w:rsid w:val="000546EC"/>
    <w:rsid w:val="00060F09"/>
    <w:rsid w:val="00060F5C"/>
    <w:rsid w:val="000633A4"/>
    <w:rsid w:val="00063B75"/>
    <w:rsid w:val="00066541"/>
    <w:rsid w:val="00071EB1"/>
    <w:rsid w:val="0007285E"/>
    <w:rsid w:val="00073792"/>
    <w:rsid w:val="000740C7"/>
    <w:rsid w:val="00074126"/>
    <w:rsid w:val="000758C2"/>
    <w:rsid w:val="00075F9B"/>
    <w:rsid w:val="00081955"/>
    <w:rsid w:val="00082AD5"/>
    <w:rsid w:val="00084300"/>
    <w:rsid w:val="00085E5B"/>
    <w:rsid w:val="00087CB5"/>
    <w:rsid w:val="00087E8F"/>
    <w:rsid w:val="0009032E"/>
    <w:rsid w:val="00091FF9"/>
    <w:rsid w:val="0009548F"/>
    <w:rsid w:val="000A0F78"/>
    <w:rsid w:val="000A24E7"/>
    <w:rsid w:val="000A2A4B"/>
    <w:rsid w:val="000B10E4"/>
    <w:rsid w:val="000B3479"/>
    <w:rsid w:val="000B445F"/>
    <w:rsid w:val="000B45B2"/>
    <w:rsid w:val="000B4958"/>
    <w:rsid w:val="000B545D"/>
    <w:rsid w:val="000C0BA2"/>
    <w:rsid w:val="000C2619"/>
    <w:rsid w:val="000C2888"/>
    <w:rsid w:val="000C6A1D"/>
    <w:rsid w:val="000D0258"/>
    <w:rsid w:val="000D03F8"/>
    <w:rsid w:val="000D1EBE"/>
    <w:rsid w:val="000D35E6"/>
    <w:rsid w:val="000D3B28"/>
    <w:rsid w:val="000D5DCB"/>
    <w:rsid w:val="000E0880"/>
    <w:rsid w:val="000E4B5F"/>
    <w:rsid w:val="000F2599"/>
    <w:rsid w:val="000F6EFF"/>
    <w:rsid w:val="000F7803"/>
    <w:rsid w:val="00104528"/>
    <w:rsid w:val="00105B5A"/>
    <w:rsid w:val="0011131F"/>
    <w:rsid w:val="00111D8D"/>
    <w:rsid w:val="00113208"/>
    <w:rsid w:val="0011477F"/>
    <w:rsid w:val="00115649"/>
    <w:rsid w:val="00122197"/>
    <w:rsid w:val="001253BE"/>
    <w:rsid w:val="0012553D"/>
    <w:rsid w:val="001256E3"/>
    <w:rsid w:val="00126AF0"/>
    <w:rsid w:val="00126E27"/>
    <w:rsid w:val="00130E22"/>
    <w:rsid w:val="00135EA6"/>
    <w:rsid w:val="00143C9E"/>
    <w:rsid w:val="00144583"/>
    <w:rsid w:val="0015298A"/>
    <w:rsid w:val="00154085"/>
    <w:rsid w:val="001550A4"/>
    <w:rsid w:val="00156B4A"/>
    <w:rsid w:val="00160B37"/>
    <w:rsid w:val="00160C75"/>
    <w:rsid w:val="00160D0F"/>
    <w:rsid w:val="0016375C"/>
    <w:rsid w:val="0016602D"/>
    <w:rsid w:val="00167E2C"/>
    <w:rsid w:val="00174AA8"/>
    <w:rsid w:val="00177A2F"/>
    <w:rsid w:val="0018566E"/>
    <w:rsid w:val="0019433F"/>
    <w:rsid w:val="001944EB"/>
    <w:rsid w:val="00194F17"/>
    <w:rsid w:val="0019533B"/>
    <w:rsid w:val="00195FFB"/>
    <w:rsid w:val="001976FD"/>
    <w:rsid w:val="001A0751"/>
    <w:rsid w:val="001A1658"/>
    <w:rsid w:val="001A76D6"/>
    <w:rsid w:val="001B0409"/>
    <w:rsid w:val="001B08AF"/>
    <w:rsid w:val="001B3A98"/>
    <w:rsid w:val="001B3E8E"/>
    <w:rsid w:val="001B4B4E"/>
    <w:rsid w:val="001B723E"/>
    <w:rsid w:val="001B7454"/>
    <w:rsid w:val="001C4707"/>
    <w:rsid w:val="001C589B"/>
    <w:rsid w:val="001C62FE"/>
    <w:rsid w:val="001C6E95"/>
    <w:rsid w:val="001D130D"/>
    <w:rsid w:val="001D266B"/>
    <w:rsid w:val="001D3404"/>
    <w:rsid w:val="001D5C37"/>
    <w:rsid w:val="001D773D"/>
    <w:rsid w:val="001E2B4F"/>
    <w:rsid w:val="001E7131"/>
    <w:rsid w:val="001F010A"/>
    <w:rsid w:val="001F2860"/>
    <w:rsid w:val="001F6A11"/>
    <w:rsid w:val="00200AFD"/>
    <w:rsid w:val="002015D7"/>
    <w:rsid w:val="00201D17"/>
    <w:rsid w:val="002071FA"/>
    <w:rsid w:val="0021039E"/>
    <w:rsid w:val="0021354D"/>
    <w:rsid w:val="002164D2"/>
    <w:rsid w:val="0022059C"/>
    <w:rsid w:val="00220DFA"/>
    <w:rsid w:val="00221711"/>
    <w:rsid w:val="00221B1F"/>
    <w:rsid w:val="0022367C"/>
    <w:rsid w:val="0022700B"/>
    <w:rsid w:val="002278A3"/>
    <w:rsid w:val="00230A7C"/>
    <w:rsid w:val="00232F3A"/>
    <w:rsid w:val="002331F1"/>
    <w:rsid w:val="002333B8"/>
    <w:rsid w:val="0023399F"/>
    <w:rsid w:val="00234A0B"/>
    <w:rsid w:val="00234B34"/>
    <w:rsid w:val="00237ECF"/>
    <w:rsid w:val="00242BD0"/>
    <w:rsid w:val="002436F7"/>
    <w:rsid w:val="00246440"/>
    <w:rsid w:val="002464A9"/>
    <w:rsid w:val="00247280"/>
    <w:rsid w:val="00247666"/>
    <w:rsid w:val="002502A7"/>
    <w:rsid w:val="002505E4"/>
    <w:rsid w:val="002541CD"/>
    <w:rsid w:val="002651DB"/>
    <w:rsid w:val="00265BCC"/>
    <w:rsid w:val="00265BD8"/>
    <w:rsid w:val="00267F7B"/>
    <w:rsid w:val="00272865"/>
    <w:rsid w:val="0028590A"/>
    <w:rsid w:val="002911FB"/>
    <w:rsid w:val="00291344"/>
    <w:rsid w:val="00296A9F"/>
    <w:rsid w:val="002A2C8A"/>
    <w:rsid w:val="002A435A"/>
    <w:rsid w:val="002A554F"/>
    <w:rsid w:val="002A59B1"/>
    <w:rsid w:val="002A7099"/>
    <w:rsid w:val="002B13B4"/>
    <w:rsid w:val="002B22FC"/>
    <w:rsid w:val="002B2451"/>
    <w:rsid w:val="002B3819"/>
    <w:rsid w:val="002B7DE7"/>
    <w:rsid w:val="002C1E4B"/>
    <w:rsid w:val="002C405E"/>
    <w:rsid w:val="002C59E7"/>
    <w:rsid w:val="002C5E16"/>
    <w:rsid w:val="002D0330"/>
    <w:rsid w:val="002D1079"/>
    <w:rsid w:val="002D34C9"/>
    <w:rsid w:val="002D4648"/>
    <w:rsid w:val="002D5D98"/>
    <w:rsid w:val="002D6EC7"/>
    <w:rsid w:val="002E0237"/>
    <w:rsid w:val="002E363C"/>
    <w:rsid w:val="002E3DA7"/>
    <w:rsid w:val="002E407A"/>
    <w:rsid w:val="002F3CC2"/>
    <w:rsid w:val="002F4AE0"/>
    <w:rsid w:val="002F6C08"/>
    <w:rsid w:val="002F7591"/>
    <w:rsid w:val="00301874"/>
    <w:rsid w:val="00301B5C"/>
    <w:rsid w:val="00301DBE"/>
    <w:rsid w:val="00303608"/>
    <w:rsid w:val="003171AB"/>
    <w:rsid w:val="003176A1"/>
    <w:rsid w:val="0032144A"/>
    <w:rsid w:val="00322EB4"/>
    <w:rsid w:val="00331793"/>
    <w:rsid w:val="003318C1"/>
    <w:rsid w:val="00333A2C"/>
    <w:rsid w:val="0033564E"/>
    <w:rsid w:val="003378BD"/>
    <w:rsid w:val="00337947"/>
    <w:rsid w:val="00340212"/>
    <w:rsid w:val="003409E9"/>
    <w:rsid w:val="00346A2D"/>
    <w:rsid w:val="00351A7E"/>
    <w:rsid w:val="003549C0"/>
    <w:rsid w:val="00355329"/>
    <w:rsid w:val="003563B4"/>
    <w:rsid w:val="003566F0"/>
    <w:rsid w:val="00366C36"/>
    <w:rsid w:val="003714A3"/>
    <w:rsid w:val="00373DE0"/>
    <w:rsid w:val="00374934"/>
    <w:rsid w:val="0037695A"/>
    <w:rsid w:val="00395C34"/>
    <w:rsid w:val="0039607E"/>
    <w:rsid w:val="00397534"/>
    <w:rsid w:val="003A28E2"/>
    <w:rsid w:val="003A589D"/>
    <w:rsid w:val="003A6B5E"/>
    <w:rsid w:val="003B1491"/>
    <w:rsid w:val="003B2F25"/>
    <w:rsid w:val="003B3CBB"/>
    <w:rsid w:val="003B5804"/>
    <w:rsid w:val="003B5C4C"/>
    <w:rsid w:val="003B62FD"/>
    <w:rsid w:val="003C3B0F"/>
    <w:rsid w:val="003C5D7D"/>
    <w:rsid w:val="003C749D"/>
    <w:rsid w:val="003D312A"/>
    <w:rsid w:val="003D4801"/>
    <w:rsid w:val="003D5981"/>
    <w:rsid w:val="003D7037"/>
    <w:rsid w:val="003E0F9A"/>
    <w:rsid w:val="003E1925"/>
    <w:rsid w:val="003E2DA3"/>
    <w:rsid w:val="003E7E2B"/>
    <w:rsid w:val="003F0149"/>
    <w:rsid w:val="003F03FA"/>
    <w:rsid w:val="003F1CB2"/>
    <w:rsid w:val="003F480E"/>
    <w:rsid w:val="00400696"/>
    <w:rsid w:val="00403D86"/>
    <w:rsid w:val="004065FF"/>
    <w:rsid w:val="00406808"/>
    <w:rsid w:val="004107A3"/>
    <w:rsid w:val="00411479"/>
    <w:rsid w:val="004213CA"/>
    <w:rsid w:val="004213EC"/>
    <w:rsid w:val="004224C3"/>
    <w:rsid w:val="00422707"/>
    <w:rsid w:val="00426496"/>
    <w:rsid w:val="004275BE"/>
    <w:rsid w:val="00431C7E"/>
    <w:rsid w:val="00436EC9"/>
    <w:rsid w:val="00437F86"/>
    <w:rsid w:val="004414A4"/>
    <w:rsid w:val="00441BFD"/>
    <w:rsid w:val="00445B96"/>
    <w:rsid w:val="004464EE"/>
    <w:rsid w:val="004471A1"/>
    <w:rsid w:val="00464285"/>
    <w:rsid w:val="00472C98"/>
    <w:rsid w:val="00474D84"/>
    <w:rsid w:val="0048050A"/>
    <w:rsid w:val="0048063F"/>
    <w:rsid w:val="00481ED4"/>
    <w:rsid w:val="0048463F"/>
    <w:rsid w:val="0048490F"/>
    <w:rsid w:val="00486AA3"/>
    <w:rsid w:val="00491712"/>
    <w:rsid w:val="00491BD8"/>
    <w:rsid w:val="00495642"/>
    <w:rsid w:val="00495F89"/>
    <w:rsid w:val="004A3274"/>
    <w:rsid w:val="004A3F04"/>
    <w:rsid w:val="004A485C"/>
    <w:rsid w:val="004A4BE4"/>
    <w:rsid w:val="004A52F0"/>
    <w:rsid w:val="004B238B"/>
    <w:rsid w:val="004B2C45"/>
    <w:rsid w:val="004B6AFA"/>
    <w:rsid w:val="004B7DE2"/>
    <w:rsid w:val="004C165B"/>
    <w:rsid w:val="004C5FA8"/>
    <w:rsid w:val="004C7CF2"/>
    <w:rsid w:val="004D02EF"/>
    <w:rsid w:val="004D0D08"/>
    <w:rsid w:val="004D16BF"/>
    <w:rsid w:val="004D4FE4"/>
    <w:rsid w:val="004D7245"/>
    <w:rsid w:val="004E572B"/>
    <w:rsid w:val="004E7FC4"/>
    <w:rsid w:val="004F0938"/>
    <w:rsid w:val="004F0F59"/>
    <w:rsid w:val="004F3404"/>
    <w:rsid w:val="004F4386"/>
    <w:rsid w:val="004F4AC3"/>
    <w:rsid w:val="004F5E0A"/>
    <w:rsid w:val="004F61B7"/>
    <w:rsid w:val="004F68BF"/>
    <w:rsid w:val="00501369"/>
    <w:rsid w:val="00502F5D"/>
    <w:rsid w:val="005036F0"/>
    <w:rsid w:val="00504896"/>
    <w:rsid w:val="00505082"/>
    <w:rsid w:val="00507D1F"/>
    <w:rsid w:val="00511832"/>
    <w:rsid w:val="00513FB4"/>
    <w:rsid w:val="00521DCB"/>
    <w:rsid w:val="00523CEA"/>
    <w:rsid w:val="0052738F"/>
    <w:rsid w:val="00530D65"/>
    <w:rsid w:val="00534075"/>
    <w:rsid w:val="00534BF0"/>
    <w:rsid w:val="00534E21"/>
    <w:rsid w:val="00547195"/>
    <w:rsid w:val="00556CD1"/>
    <w:rsid w:val="00557792"/>
    <w:rsid w:val="00560C54"/>
    <w:rsid w:val="0056285C"/>
    <w:rsid w:val="005703D2"/>
    <w:rsid w:val="00570788"/>
    <w:rsid w:val="00574C31"/>
    <w:rsid w:val="0057582B"/>
    <w:rsid w:val="00575CA8"/>
    <w:rsid w:val="00581EE7"/>
    <w:rsid w:val="0058321A"/>
    <w:rsid w:val="00584452"/>
    <w:rsid w:val="00585B3C"/>
    <w:rsid w:val="00586C84"/>
    <w:rsid w:val="00590E21"/>
    <w:rsid w:val="00594412"/>
    <w:rsid w:val="005946FA"/>
    <w:rsid w:val="00596056"/>
    <w:rsid w:val="005A1A78"/>
    <w:rsid w:val="005A3432"/>
    <w:rsid w:val="005A4F99"/>
    <w:rsid w:val="005B031B"/>
    <w:rsid w:val="005B3BBA"/>
    <w:rsid w:val="005B4190"/>
    <w:rsid w:val="005B49FF"/>
    <w:rsid w:val="005B5609"/>
    <w:rsid w:val="005B735D"/>
    <w:rsid w:val="005B7B24"/>
    <w:rsid w:val="005C34D4"/>
    <w:rsid w:val="005C34EE"/>
    <w:rsid w:val="005C44DB"/>
    <w:rsid w:val="005C75F8"/>
    <w:rsid w:val="005D22A4"/>
    <w:rsid w:val="005D3399"/>
    <w:rsid w:val="005D4CF1"/>
    <w:rsid w:val="005E1F43"/>
    <w:rsid w:val="005E2639"/>
    <w:rsid w:val="005E2BE5"/>
    <w:rsid w:val="005E6877"/>
    <w:rsid w:val="005E7C2C"/>
    <w:rsid w:val="005F2FDA"/>
    <w:rsid w:val="005F41E6"/>
    <w:rsid w:val="005F5D23"/>
    <w:rsid w:val="005F7939"/>
    <w:rsid w:val="00602204"/>
    <w:rsid w:val="00603E70"/>
    <w:rsid w:val="006046B6"/>
    <w:rsid w:val="00605006"/>
    <w:rsid w:val="00605A65"/>
    <w:rsid w:val="0060646F"/>
    <w:rsid w:val="0061156A"/>
    <w:rsid w:val="00612C67"/>
    <w:rsid w:val="0061332A"/>
    <w:rsid w:val="006139A6"/>
    <w:rsid w:val="00613E6F"/>
    <w:rsid w:val="00617247"/>
    <w:rsid w:val="00620993"/>
    <w:rsid w:val="00620A1A"/>
    <w:rsid w:val="00621443"/>
    <w:rsid w:val="00624DB0"/>
    <w:rsid w:val="00625652"/>
    <w:rsid w:val="00626F9E"/>
    <w:rsid w:val="00627248"/>
    <w:rsid w:val="006325E1"/>
    <w:rsid w:val="0063380B"/>
    <w:rsid w:val="00633A96"/>
    <w:rsid w:val="00633B10"/>
    <w:rsid w:val="00635375"/>
    <w:rsid w:val="006354B5"/>
    <w:rsid w:val="006405A7"/>
    <w:rsid w:val="00640660"/>
    <w:rsid w:val="00642142"/>
    <w:rsid w:val="0064243C"/>
    <w:rsid w:val="00643750"/>
    <w:rsid w:val="00643AB0"/>
    <w:rsid w:val="00644997"/>
    <w:rsid w:val="00651F73"/>
    <w:rsid w:val="00653EB6"/>
    <w:rsid w:val="00653EDB"/>
    <w:rsid w:val="00660F11"/>
    <w:rsid w:val="00663259"/>
    <w:rsid w:val="00666529"/>
    <w:rsid w:val="006673F6"/>
    <w:rsid w:val="00667FC5"/>
    <w:rsid w:val="006705C2"/>
    <w:rsid w:val="006709E6"/>
    <w:rsid w:val="0067429B"/>
    <w:rsid w:val="0068193B"/>
    <w:rsid w:val="00682995"/>
    <w:rsid w:val="006902A9"/>
    <w:rsid w:val="006A37F4"/>
    <w:rsid w:val="006A6324"/>
    <w:rsid w:val="006B3265"/>
    <w:rsid w:val="006B39B6"/>
    <w:rsid w:val="006B3F70"/>
    <w:rsid w:val="006B5238"/>
    <w:rsid w:val="006B5BF2"/>
    <w:rsid w:val="006B6741"/>
    <w:rsid w:val="006B7311"/>
    <w:rsid w:val="006C1040"/>
    <w:rsid w:val="006C10F1"/>
    <w:rsid w:val="006C116A"/>
    <w:rsid w:val="006C1A02"/>
    <w:rsid w:val="006C1A27"/>
    <w:rsid w:val="006C1A5A"/>
    <w:rsid w:val="006C360D"/>
    <w:rsid w:val="006C3B58"/>
    <w:rsid w:val="006C4FB3"/>
    <w:rsid w:val="006D1C1A"/>
    <w:rsid w:val="006D2742"/>
    <w:rsid w:val="006D29B8"/>
    <w:rsid w:val="006D3708"/>
    <w:rsid w:val="006D3DEA"/>
    <w:rsid w:val="006D4929"/>
    <w:rsid w:val="006D58CB"/>
    <w:rsid w:val="006D643A"/>
    <w:rsid w:val="006D68E6"/>
    <w:rsid w:val="006E0E93"/>
    <w:rsid w:val="006E1FDB"/>
    <w:rsid w:val="006E3CF1"/>
    <w:rsid w:val="006E5036"/>
    <w:rsid w:val="006E61E7"/>
    <w:rsid w:val="006F30AC"/>
    <w:rsid w:val="006F318C"/>
    <w:rsid w:val="006F3556"/>
    <w:rsid w:val="006F58AD"/>
    <w:rsid w:val="0070044A"/>
    <w:rsid w:val="00700C27"/>
    <w:rsid w:val="00705BB8"/>
    <w:rsid w:val="00710418"/>
    <w:rsid w:val="007112BC"/>
    <w:rsid w:val="007115D9"/>
    <w:rsid w:val="00712E30"/>
    <w:rsid w:val="00713704"/>
    <w:rsid w:val="007142ED"/>
    <w:rsid w:val="007144E9"/>
    <w:rsid w:val="00716636"/>
    <w:rsid w:val="007222BB"/>
    <w:rsid w:val="0072332A"/>
    <w:rsid w:val="0072642A"/>
    <w:rsid w:val="00726702"/>
    <w:rsid w:val="00726DCD"/>
    <w:rsid w:val="0072763E"/>
    <w:rsid w:val="00732801"/>
    <w:rsid w:val="0073321C"/>
    <w:rsid w:val="007334EE"/>
    <w:rsid w:val="0073385A"/>
    <w:rsid w:val="00734907"/>
    <w:rsid w:val="00735999"/>
    <w:rsid w:val="00736BBA"/>
    <w:rsid w:val="00737FB3"/>
    <w:rsid w:val="00740B17"/>
    <w:rsid w:val="007423ED"/>
    <w:rsid w:val="00744C8E"/>
    <w:rsid w:val="00744FCB"/>
    <w:rsid w:val="007456F9"/>
    <w:rsid w:val="00747ACC"/>
    <w:rsid w:val="007521AA"/>
    <w:rsid w:val="00753026"/>
    <w:rsid w:val="00753D58"/>
    <w:rsid w:val="007541F6"/>
    <w:rsid w:val="007550DD"/>
    <w:rsid w:val="007564AD"/>
    <w:rsid w:val="007579CD"/>
    <w:rsid w:val="00763D46"/>
    <w:rsid w:val="00764F05"/>
    <w:rsid w:val="00765661"/>
    <w:rsid w:val="007665B3"/>
    <w:rsid w:val="007676D8"/>
    <w:rsid w:val="007716B3"/>
    <w:rsid w:val="00772003"/>
    <w:rsid w:val="00772D4E"/>
    <w:rsid w:val="00772DCF"/>
    <w:rsid w:val="00772FA3"/>
    <w:rsid w:val="00774E44"/>
    <w:rsid w:val="0077612E"/>
    <w:rsid w:val="007763E8"/>
    <w:rsid w:val="007805E0"/>
    <w:rsid w:val="007812E8"/>
    <w:rsid w:val="00781312"/>
    <w:rsid w:val="007819A4"/>
    <w:rsid w:val="00785E4A"/>
    <w:rsid w:val="00786F1D"/>
    <w:rsid w:val="00787005"/>
    <w:rsid w:val="0078799C"/>
    <w:rsid w:val="00792CBE"/>
    <w:rsid w:val="007938CC"/>
    <w:rsid w:val="007944AA"/>
    <w:rsid w:val="0079598D"/>
    <w:rsid w:val="00796205"/>
    <w:rsid w:val="00796719"/>
    <w:rsid w:val="00796E0E"/>
    <w:rsid w:val="007A15FA"/>
    <w:rsid w:val="007A1A36"/>
    <w:rsid w:val="007A5984"/>
    <w:rsid w:val="007A6C1A"/>
    <w:rsid w:val="007B1C5F"/>
    <w:rsid w:val="007C16C1"/>
    <w:rsid w:val="007C47B9"/>
    <w:rsid w:val="007C4AFE"/>
    <w:rsid w:val="007C6F95"/>
    <w:rsid w:val="007D1F19"/>
    <w:rsid w:val="007D2B7F"/>
    <w:rsid w:val="007E096E"/>
    <w:rsid w:val="007E1894"/>
    <w:rsid w:val="007F2351"/>
    <w:rsid w:val="007F3901"/>
    <w:rsid w:val="007F4026"/>
    <w:rsid w:val="007F4392"/>
    <w:rsid w:val="007F6D03"/>
    <w:rsid w:val="007F7421"/>
    <w:rsid w:val="00803A15"/>
    <w:rsid w:val="0080527A"/>
    <w:rsid w:val="00806A5E"/>
    <w:rsid w:val="00810554"/>
    <w:rsid w:val="00811499"/>
    <w:rsid w:val="00812D49"/>
    <w:rsid w:val="0081327E"/>
    <w:rsid w:val="00821951"/>
    <w:rsid w:val="0082236D"/>
    <w:rsid w:val="00825892"/>
    <w:rsid w:val="00827B6E"/>
    <w:rsid w:val="00831FED"/>
    <w:rsid w:val="00835137"/>
    <w:rsid w:val="008359FB"/>
    <w:rsid w:val="0083672C"/>
    <w:rsid w:val="00837A2F"/>
    <w:rsid w:val="0084006A"/>
    <w:rsid w:val="008417BA"/>
    <w:rsid w:val="00846334"/>
    <w:rsid w:val="008507F3"/>
    <w:rsid w:val="008515C4"/>
    <w:rsid w:val="0085214D"/>
    <w:rsid w:val="008547E8"/>
    <w:rsid w:val="0085552F"/>
    <w:rsid w:val="008575C0"/>
    <w:rsid w:val="00861A5D"/>
    <w:rsid w:val="0086283B"/>
    <w:rsid w:val="00863F7F"/>
    <w:rsid w:val="008642A0"/>
    <w:rsid w:val="00865018"/>
    <w:rsid w:val="008708AA"/>
    <w:rsid w:val="00870F59"/>
    <w:rsid w:val="0087313C"/>
    <w:rsid w:val="008744BA"/>
    <w:rsid w:val="00875624"/>
    <w:rsid w:val="00875A07"/>
    <w:rsid w:val="00884790"/>
    <w:rsid w:val="00891CF6"/>
    <w:rsid w:val="00892D1C"/>
    <w:rsid w:val="00893364"/>
    <w:rsid w:val="00894164"/>
    <w:rsid w:val="00895E2C"/>
    <w:rsid w:val="008978A5"/>
    <w:rsid w:val="008A3AF1"/>
    <w:rsid w:val="008A6A4B"/>
    <w:rsid w:val="008B1986"/>
    <w:rsid w:val="008B235E"/>
    <w:rsid w:val="008B3D4E"/>
    <w:rsid w:val="008B46B8"/>
    <w:rsid w:val="008C0D03"/>
    <w:rsid w:val="008C3390"/>
    <w:rsid w:val="008C5911"/>
    <w:rsid w:val="008C7914"/>
    <w:rsid w:val="008D1291"/>
    <w:rsid w:val="008D14A1"/>
    <w:rsid w:val="008D35B8"/>
    <w:rsid w:val="008D3ABB"/>
    <w:rsid w:val="008D54F2"/>
    <w:rsid w:val="008D6D74"/>
    <w:rsid w:val="008D719F"/>
    <w:rsid w:val="008E0337"/>
    <w:rsid w:val="008E0554"/>
    <w:rsid w:val="008E11A2"/>
    <w:rsid w:val="008E2547"/>
    <w:rsid w:val="008E4ECD"/>
    <w:rsid w:val="008E64AB"/>
    <w:rsid w:val="008E7DDE"/>
    <w:rsid w:val="008F1753"/>
    <w:rsid w:val="008F2336"/>
    <w:rsid w:val="008F2FBD"/>
    <w:rsid w:val="008F3F34"/>
    <w:rsid w:val="008F5487"/>
    <w:rsid w:val="008F5B3A"/>
    <w:rsid w:val="008F7536"/>
    <w:rsid w:val="0090071F"/>
    <w:rsid w:val="009024EF"/>
    <w:rsid w:val="009025B8"/>
    <w:rsid w:val="00902C8E"/>
    <w:rsid w:val="00905C09"/>
    <w:rsid w:val="00910AE9"/>
    <w:rsid w:val="009112BD"/>
    <w:rsid w:val="009138AA"/>
    <w:rsid w:val="00922C13"/>
    <w:rsid w:val="00923D48"/>
    <w:rsid w:val="00924161"/>
    <w:rsid w:val="00927B8A"/>
    <w:rsid w:val="00930D6F"/>
    <w:rsid w:val="009310A5"/>
    <w:rsid w:val="009331C3"/>
    <w:rsid w:val="00935EB9"/>
    <w:rsid w:val="00943D8B"/>
    <w:rsid w:val="009440B8"/>
    <w:rsid w:val="009442EE"/>
    <w:rsid w:val="00945402"/>
    <w:rsid w:val="00947952"/>
    <w:rsid w:val="009514A5"/>
    <w:rsid w:val="00955A5F"/>
    <w:rsid w:val="00957EAC"/>
    <w:rsid w:val="00967721"/>
    <w:rsid w:val="00975FBF"/>
    <w:rsid w:val="009775E7"/>
    <w:rsid w:val="00977F53"/>
    <w:rsid w:val="00980201"/>
    <w:rsid w:val="00981BD2"/>
    <w:rsid w:val="00983D39"/>
    <w:rsid w:val="00984F21"/>
    <w:rsid w:val="00985EE3"/>
    <w:rsid w:val="00986CCF"/>
    <w:rsid w:val="00986F1B"/>
    <w:rsid w:val="00990624"/>
    <w:rsid w:val="009946EB"/>
    <w:rsid w:val="00995D18"/>
    <w:rsid w:val="009C41E2"/>
    <w:rsid w:val="009C5725"/>
    <w:rsid w:val="009D1562"/>
    <w:rsid w:val="009D215A"/>
    <w:rsid w:val="009D30D7"/>
    <w:rsid w:val="009D3467"/>
    <w:rsid w:val="009D3C0D"/>
    <w:rsid w:val="009D53DE"/>
    <w:rsid w:val="009D6B89"/>
    <w:rsid w:val="009E2C6C"/>
    <w:rsid w:val="009E2EB7"/>
    <w:rsid w:val="009E4870"/>
    <w:rsid w:val="009E530A"/>
    <w:rsid w:val="009F6C30"/>
    <w:rsid w:val="009F6FE6"/>
    <w:rsid w:val="009F74CD"/>
    <w:rsid w:val="00A00208"/>
    <w:rsid w:val="00A041BF"/>
    <w:rsid w:val="00A052B4"/>
    <w:rsid w:val="00A063BD"/>
    <w:rsid w:val="00A06CC5"/>
    <w:rsid w:val="00A07C56"/>
    <w:rsid w:val="00A11589"/>
    <w:rsid w:val="00A13923"/>
    <w:rsid w:val="00A14513"/>
    <w:rsid w:val="00A205A8"/>
    <w:rsid w:val="00A20C1C"/>
    <w:rsid w:val="00A20CE3"/>
    <w:rsid w:val="00A301A8"/>
    <w:rsid w:val="00A356DA"/>
    <w:rsid w:val="00A3764C"/>
    <w:rsid w:val="00A377E3"/>
    <w:rsid w:val="00A41A96"/>
    <w:rsid w:val="00A447F4"/>
    <w:rsid w:val="00A454F6"/>
    <w:rsid w:val="00A46766"/>
    <w:rsid w:val="00A46BEB"/>
    <w:rsid w:val="00A52D0D"/>
    <w:rsid w:val="00A53AB1"/>
    <w:rsid w:val="00A61C09"/>
    <w:rsid w:val="00A620B8"/>
    <w:rsid w:val="00A63D79"/>
    <w:rsid w:val="00A64A02"/>
    <w:rsid w:val="00A65048"/>
    <w:rsid w:val="00A660E2"/>
    <w:rsid w:val="00A6790F"/>
    <w:rsid w:val="00A701AF"/>
    <w:rsid w:val="00A725DC"/>
    <w:rsid w:val="00A7448A"/>
    <w:rsid w:val="00A7774D"/>
    <w:rsid w:val="00A80DFE"/>
    <w:rsid w:val="00A82CA4"/>
    <w:rsid w:val="00A86A3C"/>
    <w:rsid w:val="00A91EC7"/>
    <w:rsid w:val="00A935EE"/>
    <w:rsid w:val="00A94A08"/>
    <w:rsid w:val="00A95E44"/>
    <w:rsid w:val="00A977A4"/>
    <w:rsid w:val="00AA369C"/>
    <w:rsid w:val="00AA6559"/>
    <w:rsid w:val="00AA7D51"/>
    <w:rsid w:val="00AB030A"/>
    <w:rsid w:val="00AB1D65"/>
    <w:rsid w:val="00AB2266"/>
    <w:rsid w:val="00AB351A"/>
    <w:rsid w:val="00AB3702"/>
    <w:rsid w:val="00AB597B"/>
    <w:rsid w:val="00AB70E8"/>
    <w:rsid w:val="00AC23B0"/>
    <w:rsid w:val="00AC266B"/>
    <w:rsid w:val="00AC38B7"/>
    <w:rsid w:val="00AC4E5B"/>
    <w:rsid w:val="00AD05B7"/>
    <w:rsid w:val="00AD11A3"/>
    <w:rsid w:val="00AD12C2"/>
    <w:rsid w:val="00AD4601"/>
    <w:rsid w:val="00AD461A"/>
    <w:rsid w:val="00AD61D5"/>
    <w:rsid w:val="00AD72C7"/>
    <w:rsid w:val="00AD7FEE"/>
    <w:rsid w:val="00AE2748"/>
    <w:rsid w:val="00AE31AB"/>
    <w:rsid w:val="00AE3706"/>
    <w:rsid w:val="00AE4A3D"/>
    <w:rsid w:val="00AE4ABC"/>
    <w:rsid w:val="00AE4C70"/>
    <w:rsid w:val="00AE51C3"/>
    <w:rsid w:val="00AE65BC"/>
    <w:rsid w:val="00AE6F2F"/>
    <w:rsid w:val="00AE7590"/>
    <w:rsid w:val="00AE7CDD"/>
    <w:rsid w:val="00AF1A54"/>
    <w:rsid w:val="00AF1A75"/>
    <w:rsid w:val="00AF39DD"/>
    <w:rsid w:val="00AF4A4A"/>
    <w:rsid w:val="00AF6234"/>
    <w:rsid w:val="00B00E67"/>
    <w:rsid w:val="00B01240"/>
    <w:rsid w:val="00B022F6"/>
    <w:rsid w:val="00B02981"/>
    <w:rsid w:val="00B039C7"/>
    <w:rsid w:val="00B0469A"/>
    <w:rsid w:val="00B1200B"/>
    <w:rsid w:val="00B15893"/>
    <w:rsid w:val="00B16001"/>
    <w:rsid w:val="00B1788D"/>
    <w:rsid w:val="00B20188"/>
    <w:rsid w:val="00B22F27"/>
    <w:rsid w:val="00B241D6"/>
    <w:rsid w:val="00B254DB"/>
    <w:rsid w:val="00B25DAD"/>
    <w:rsid w:val="00B25E7C"/>
    <w:rsid w:val="00B36651"/>
    <w:rsid w:val="00B5126C"/>
    <w:rsid w:val="00B515A9"/>
    <w:rsid w:val="00B51D2D"/>
    <w:rsid w:val="00B5312A"/>
    <w:rsid w:val="00B5532B"/>
    <w:rsid w:val="00B555B4"/>
    <w:rsid w:val="00B57A0E"/>
    <w:rsid w:val="00B60750"/>
    <w:rsid w:val="00B65471"/>
    <w:rsid w:val="00B719B0"/>
    <w:rsid w:val="00B72451"/>
    <w:rsid w:val="00B72545"/>
    <w:rsid w:val="00B7451A"/>
    <w:rsid w:val="00B75437"/>
    <w:rsid w:val="00B757AD"/>
    <w:rsid w:val="00B7644E"/>
    <w:rsid w:val="00B77C88"/>
    <w:rsid w:val="00B77FD3"/>
    <w:rsid w:val="00B8584B"/>
    <w:rsid w:val="00B91897"/>
    <w:rsid w:val="00B918A2"/>
    <w:rsid w:val="00B91D46"/>
    <w:rsid w:val="00B92456"/>
    <w:rsid w:val="00B929EF"/>
    <w:rsid w:val="00B967A4"/>
    <w:rsid w:val="00BA07EE"/>
    <w:rsid w:val="00BA3E51"/>
    <w:rsid w:val="00BA5400"/>
    <w:rsid w:val="00BA5D7A"/>
    <w:rsid w:val="00BA796D"/>
    <w:rsid w:val="00BB3F60"/>
    <w:rsid w:val="00BB4D46"/>
    <w:rsid w:val="00BB5FDB"/>
    <w:rsid w:val="00BB658C"/>
    <w:rsid w:val="00BC3788"/>
    <w:rsid w:val="00BC3B3A"/>
    <w:rsid w:val="00BC6022"/>
    <w:rsid w:val="00BC74E6"/>
    <w:rsid w:val="00BD02C0"/>
    <w:rsid w:val="00BD1E75"/>
    <w:rsid w:val="00BD260F"/>
    <w:rsid w:val="00BD2D41"/>
    <w:rsid w:val="00BE01B8"/>
    <w:rsid w:val="00BE12F4"/>
    <w:rsid w:val="00BE2EDF"/>
    <w:rsid w:val="00BE356B"/>
    <w:rsid w:val="00BE3DEA"/>
    <w:rsid w:val="00BE58F5"/>
    <w:rsid w:val="00BE69E9"/>
    <w:rsid w:val="00BE741E"/>
    <w:rsid w:val="00BF1E80"/>
    <w:rsid w:val="00BF2833"/>
    <w:rsid w:val="00BF2C52"/>
    <w:rsid w:val="00BF3222"/>
    <w:rsid w:val="00BF7419"/>
    <w:rsid w:val="00C0030A"/>
    <w:rsid w:val="00C01389"/>
    <w:rsid w:val="00C0623C"/>
    <w:rsid w:val="00C06811"/>
    <w:rsid w:val="00C06E13"/>
    <w:rsid w:val="00C10D68"/>
    <w:rsid w:val="00C1196C"/>
    <w:rsid w:val="00C12873"/>
    <w:rsid w:val="00C13114"/>
    <w:rsid w:val="00C13EE4"/>
    <w:rsid w:val="00C1548B"/>
    <w:rsid w:val="00C16C12"/>
    <w:rsid w:val="00C176A4"/>
    <w:rsid w:val="00C20220"/>
    <w:rsid w:val="00C24864"/>
    <w:rsid w:val="00C25DD2"/>
    <w:rsid w:val="00C279E3"/>
    <w:rsid w:val="00C308FE"/>
    <w:rsid w:val="00C313A8"/>
    <w:rsid w:val="00C35304"/>
    <w:rsid w:val="00C406D7"/>
    <w:rsid w:val="00C408FC"/>
    <w:rsid w:val="00C40F30"/>
    <w:rsid w:val="00C44A9F"/>
    <w:rsid w:val="00C44F77"/>
    <w:rsid w:val="00C44F7D"/>
    <w:rsid w:val="00C50931"/>
    <w:rsid w:val="00C50A14"/>
    <w:rsid w:val="00C512DE"/>
    <w:rsid w:val="00C5398A"/>
    <w:rsid w:val="00C61F58"/>
    <w:rsid w:val="00C647C0"/>
    <w:rsid w:val="00C71027"/>
    <w:rsid w:val="00C73E62"/>
    <w:rsid w:val="00C77408"/>
    <w:rsid w:val="00C77877"/>
    <w:rsid w:val="00C77ED0"/>
    <w:rsid w:val="00C80E98"/>
    <w:rsid w:val="00C82DCB"/>
    <w:rsid w:val="00C84081"/>
    <w:rsid w:val="00C85AA1"/>
    <w:rsid w:val="00C86CA5"/>
    <w:rsid w:val="00C8789F"/>
    <w:rsid w:val="00C91DBE"/>
    <w:rsid w:val="00C922FE"/>
    <w:rsid w:val="00C92623"/>
    <w:rsid w:val="00C945E0"/>
    <w:rsid w:val="00C94A02"/>
    <w:rsid w:val="00C963AC"/>
    <w:rsid w:val="00CA1BCA"/>
    <w:rsid w:val="00CA2B86"/>
    <w:rsid w:val="00CA32AA"/>
    <w:rsid w:val="00CB2BB8"/>
    <w:rsid w:val="00CB2FC5"/>
    <w:rsid w:val="00CB33D5"/>
    <w:rsid w:val="00CC0391"/>
    <w:rsid w:val="00CC3B52"/>
    <w:rsid w:val="00CC5C9D"/>
    <w:rsid w:val="00CC64FC"/>
    <w:rsid w:val="00CC733A"/>
    <w:rsid w:val="00CD21C1"/>
    <w:rsid w:val="00CD6125"/>
    <w:rsid w:val="00CD74E5"/>
    <w:rsid w:val="00CE0385"/>
    <w:rsid w:val="00CE044E"/>
    <w:rsid w:val="00CE27C1"/>
    <w:rsid w:val="00CE7AE5"/>
    <w:rsid w:val="00CF724A"/>
    <w:rsid w:val="00CF75DB"/>
    <w:rsid w:val="00CF7EAB"/>
    <w:rsid w:val="00D0085B"/>
    <w:rsid w:val="00D00915"/>
    <w:rsid w:val="00D00D53"/>
    <w:rsid w:val="00D0133B"/>
    <w:rsid w:val="00D066F4"/>
    <w:rsid w:val="00D07256"/>
    <w:rsid w:val="00D132D9"/>
    <w:rsid w:val="00D13B0F"/>
    <w:rsid w:val="00D1635A"/>
    <w:rsid w:val="00D21823"/>
    <w:rsid w:val="00D23596"/>
    <w:rsid w:val="00D24E58"/>
    <w:rsid w:val="00D2727D"/>
    <w:rsid w:val="00D32A61"/>
    <w:rsid w:val="00D357D1"/>
    <w:rsid w:val="00D36917"/>
    <w:rsid w:val="00D36ACE"/>
    <w:rsid w:val="00D4146E"/>
    <w:rsid w:val="00D4248A"/>
    <w:rsid w:val="00D458AF"/>
    <w:rsid w:val="00D47FB9"/>
    <w:rsid w:val="00D514B3"/>
    <w:rsid w:val="00D51892"/>
    <w:rsid w:val="00D5398E"/>
    <w:rsid w:val="00D55AB0"/>
    <w:rsid w:val="00D600B5"/>
    <w:rsid w:val="00D60202"/>
    <w:rsid w:val="00D60BBD"/>
    <w:rsid w:val="00D615BF"/>
    <w:rsid w:val="00D61DA7"/>
    <w:rsid w:val="00D64331"/>
    <w:rsid w:val="00D64CA0"/>
    <w:rsid w:val="00D661E6"/>
    <w:rsid w:val="00D72637"/>
    <w:rsid w:val="00D74F6C"/>
    <w:rsid w:val="00D837CC"/>
    <w:rsid w:val="00D85AFA"/>
    <w:rsid w:val="00D91C96"/>
    <w:rsid w:val="00D94C59"/>
    <w:rsid w:val="00D96576"/>
    <w:rsid w:val="00D97A82"/>
    <w:rsid w:val="00DA353C"/>
    <w:rsid w:val="00DA5E2A"/>
    <w:rsid w:val="00DA7AC5"/>
    <w:rsid w:val="00DB1338"/>
    <w:rsid w:val="00DB234C"/>
    <w:rsid w:val="00DB5A7E"/>
    <w:rsid w:val="00DB6616"/>
    <w:rsid w:val="00DC009D"/>
    <w:rsid w:val="00DC00E5"/>
    <w:rsid w:val="00DC07DA"/>
    <w:rsid w:val="00DC36C9"/>
    <w:rsid w:val="00DC4901"/>
    <w:rsid w:val="00DC603A"/>
    <w:rsid w:val="00DD0B93"/>
    <w:rsid w:val="00DD1191"/>
    <w:rsid w:val="00DD3BFB"/>
    <w:rsid w:val="00DD556D"/>
    <w:rsid w:val="00DE200D"/>
    <w:rsid w:val="00DE3E45"/>
    <w:rsid w:val="00DE417A"/>
    <w:rsid w:val="00DF47D9"/>
    <w:rsid w:val="00E003B6"/>
    <w:rsid w:val="00E006D1"/>
    <w:rsid w:val="00E07F56"/>
    <w:rsid w:val="00E13A82"/>
    <w:rsid w:val="00E1530A"/>
    <w:rsid w:val="00E15358"/>
    <w:rsid w:val="00E161BB"/>
    <w:rsid w:val="00E1621F"/>
    <w:rsid w:val="00E16937"/>
    <w:rsid w:val="00E16F20"/>
    <w:rsid w:val="00E212BB"/>
    <w:rsid w:val="00E21CF1"/>
    <w:rsid w:val="00E2263B"/>
    <w:rsid w:val="00E22F3C"/>
    <w:rsid w:val="00E25284"/>
    <w:rsid w:val="00E25CF8"/>
    <w:rsid w:val="00E33C95"/>
    <w:rsid w:val="00E3445C"/>
    <w:rsid w:val="00E3606B"/>
    <w:rsid w:val="00E3607D"/>
    <w:rsid w:val="00E36662"/>
    <w:rsid w:val="00E45D4A"/>
    <w:rsid w:val="00E46404"/>
    <w:rsid w:val="00E47062"/>
    <w:rsid w:val="00E476BF"/>
    <w:rsid w:val="00E47AF2"/>
    <w:rsid w:val="00E51ACC"/>
    <w:rsid w:val="00E51F58"/>
    <w:rsid w:val="00E528F0"/>
    <w:rsid w:val="00E52EC7"/>
    <w:rsid w:val="00E539C7"/>
    <w:rsid w:val="00E55C52"/>
    <w:rsid w:val="00E57C85"/>
    <w:rsid w:val="00E618C5"/>
    <w:rsid w:val="00E62657"/>
    <w:rsid w:val="00E65ECB"/>
    <w:rsid w:val="00E6667A"/>
    <w:rsid w:val="00E70309"/>
    <w:rsid w:val="00E70DA3"/>
    <w:rsid w:val="00E7174B"/>
    <w:rsid w:val="00E72FBB"/>
    <w:rsid w:val="00E749C7"/>
    <w:rsid w:val="00E74F36"/>
    <w:rsid w:val="00E7565C"/>
    <w:rsid w:val="00E75AFB"/>
    <w:rsid w:val="00E7737E"/>
    <w:rsid w:val="00E77F42"/>
    <w:rsid w:val="00E865B8"/>
    <w:rsid w:val="00E869E1"/>
    <w:rsid w:val="00E870F8"/>
    <w:rsid w:val="00E91182"/>
    <w:rsid w:val="00E92441"/>
    <w:rsid w:val="00E94018"/>
    <w:rsid w:val="00E958A1"/>
    <w:rsid w:val="00E95C69"/>
    <w:rsid w:val="00EA13A2"/>
    <w:rsid w:val="00EA1D9D"/>
    <w:rsid w:val="00EA3F2F"/>
    <w:rsid w:val="00EA6FDD"/>
    <w:rsid w:val="00EB02EF"/>
    <w:rsid w:val="00EB0F70"/>
    <w:rsid w:val="00EB14F7"/>
    <w:rsid w:val="00EB3698"/>
    <w:rsid w:val="00EB4749"/>
    <w:rsid w:val="00EB615E"/>
    <w:rsid w:val="00EB702C"/>
    <w:rsid w:val="00EB7C55"/>
    <w:rsid w:val="00EC5275"/>
    <w:rsid w:val="00EC5C44"/>
    <w:rsid w:val="00ED24B7"/>
    <w:rsid w:val="00ED41C9"/>
    <w:rsid w:val="00ED7A5B"/>
    <w:rsid w:val="00EE145B"/>
    <w:rsid w:val="00EE3B3B"/>
    <w:rsid w:val="00EE4347"/>
    <w:rsid w:val="00EE6854"/>
    <w:rsid w:val="00EF27E2"/>
    <w:rsid w:val="00EF4AF7"/>
    <w:rsid w:val="00EF63BF"/>
    <w:rsid w:val="00EF6495"/>
    <w:rsid w:val="00EF6A97"/>
    <w:rsid w:val="00EF72DF"/>
    <w:rsid w:val="00EF7556"/>
    <w:rsid w:val="00F0089D"/>
    <w:rsid w:val="00F04D5B"/>
    <w:rsid w:val="00F105AC"/>
    <w:rsid w:val="00F125EB"/>
    <w:rsid w:val="00F12A93"/>
    <w:rsid w:val="00F12AF7"/>
    <w:rsid w:val="00F1534D"/>
    <w:rsid w:val="00F173F1"/>
    <w:rsid w:val="00F2691B"/>
    <w:rsid w:val="00F315E3"/>
    <w:rsid w:val="00F33377"/>
    <w:rsid w:val="00F337EC"/>
    <w:rsid w:val="00F375B8"/>
    <w:rsid w:val="00F4181F"/>
    <w:rsid w:val="00F438B0"/>
    <w:rsid w:val="00F44270"/>
    <w:rsid w:val="00F4444C"/>
    <w:rsid w:val="00F50305"/>
    <w:rsid w:val="00F531CC"/>
    <w:rsid w:val="00F53AE7"/>
    <w:rsid w:val="00F54BF8"/>
    <w:rsid w:val="00F568AA"/>
    <w:rsid w:val="00F56D12"/>
    <w:rsid w:val="00F5705E"/>
    <w:rsid w:val="00F57DB1"/>
    <w:rsid w:val="00F632EE"/>
    <w:rsid w:val="00F70744"/>
    <w:rsid w:val="00F72467"/>
    <w:rsid w:val="00F77C09"/>
    <w:rsid w:val="00F80843"/>
    <w:rsid w:val="00F811BD"/>
    <w:rsid w:val="00F821B0"/>
    <w:rsid w:val="00F85EFE"/>
    <w:rsid w:val="00F90F92"/>
    <w:rsid w:val="00F97DB0"/>
    <w:rsid w:val="00FA06E9"/>
    <w:rsid w:val="00FA0D52"/>
    <w:rsid w:val="00FA1132"/>
    <w:rsid w:val="00FA4D43"/>
    <w:rsid w:val="00FA6E18"/>
    <w:rsid w:val="00FB14D1"/>
    <w:rsid w:val="00FB329B"/>
    <w:rsid w:val="00FB3CF8"/>
    <w:rsid w:val="00FB6970"/>
    <w:rsid w:val="00FC0007"/>
    <w:rsid w:val="00FC0759"/>
    <w:rsid w:val="00FC0F46"/>
    <w:rsid w:val="00FC5899"/>
    <w:rsid w:val="00FD006A"/>
    <w:rsid w:val="00FD114F"/>
    <w:rsid w:val="00FD31DC"/>
    <w:rsid w:val="00FD400F"/>
    <w:rsid w:val="00FD4AAD"/>
    <w:rsid w:val="00FD65EC"/>
    <w:rsid w:val="00FE2320"/>
    <w:rsid w:val="00FE36A9"/>
    <w:rsid w:val="00FE4529"/>
    <w:rsid w:val="00FE517A"/>
    <w:rsid w:val="00FE61C9"/>
    <w:rsid w:val="00FF0EB6"/>
    <w:rsid w:val="00FF1F1D"/>
    <w:rsid w:val="00FF5184"/>
    <w:rsid w:val="00FF62B5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E45B2"/>
  <w15:docId w15:val="{2A92679C-99D3-49D4-96D2-E03ECBBD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7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7DB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DB1"/>
  </w:style>
  <w:style w:type="paragraph" w:styleId="Sidefod">
    <w:name w:val="footer"/>
    <w:basedOn w:val="Normal"/>
    <w:link w:val="SidefodTegn"/>
    <w:uiPriority w:val="99"/>
    <w:unhideWhenUsed/>
    <w:rsid w:val="00F57DB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57DB1"/>
  </w:style>
  <w:style w:type="character" w:customStyle="1" w:styleId="Overskrift1Tegn">
    <w:name w:val="Overskrift 1 Tegn"/>
    <w:basedOn w:val="Standardskrifttypeiafsnit"/>
    <w:link w:val="Overskrift1"/>
    <w:uiPriority w:val="9"/>
    <w:rsid w:val="00F57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331C3"/>
    <w:pPr>
      <w:spacing w:after="0"/>
    </w:pPr>
  </w:style>
  <w:style w:type="paragraph" w:styleId="Listeafsnit">
    <w:name w:val="List Paragraph"/>
    <w:basedOn w:val="Normal"/>
    <w:uiPriority w:val="34"/>
    <w:qFormat/>
    <w:rsid w:val="00431C7E"/>
    <w:pPr>
      <w:spacing w:after="160" w:line="259" w:lineRule="auto"/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3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3D4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547E8"/>
    <w:rPr>
      <w:color w:val="0000FF"/>
      <w:u w:val="single"/>
    </w:rPr>
  </w:style>
  <w:style w:type="character" w:customStyle="1" w:styleId="m-5556377702562427900apple-converted-space">
    <w:name w:val="m_-5556377702562427900apple-converted-space"/>
    <w:basedOn w:val="Standardskrifttypeiafsnit"/>
    <w:rsid w:val="006C1A02"/>
  </w:style>
  <w:style w:type="character" w:styleId="Ulstomtale">
    <w:name w:val="Unresolved Mention"/>
    <w:basedOn w:val="Standardskrifttypeiafsnit"/>
    <w:uiPriority w:val="99"/>
    <w:semiHidden/>
    <w:unhideWhenUsed/>
    <w:rsid w:val="007938C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B6616"/>
    <w:rPr>
      <w:color w:val="800080" w:themeColor="followedHyperlink"/>
      <w:u w:val="single"/>
    </w:rPr>
  </w:style>
  <w:style w:type="paragraph" w:customStyle="1" w:styleId="Standard">
    <w:name w:val="Standard"/>
    <w:rsid w:val="002F6C08"/>
    <w:pPr>
      <w:suppressAutoHyphens/>
      <w:autoSpaceDN w:val="0"/>
      <w:spacing w:after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D7C0C5412F7C4685718F1DB180390D" ma:contentTypeVersion="18" ma:contentTypeDescription="Opret et nyt dokument." ma:contentTypeScope="" ma:versionID="96d0c0a9630d5637f2193a8372c217b3">
  <xsd:schema xmlns:xsd="http://www.w3.org/2001/XMLSchema" xmlns:xs="http://www.w3.org/2001/XMLSchema" xmlns:p="http://schemas.microsoft.com/office/2006/metadata/properties" xmlns:ns1="http://schemas.microsoft.com/sharepoint/v3" xmlns:ns2="c1b2eff0-4491-4634-b7c2-9993572d60ac" xmlns:ns3="9230bae5-8795-4bd8-a29b-e4c966027c49" targetNamespace="http://schemas.microsoft.com/office/2006/metadata/properties" ma:root="true" ma:fieldsID="2aefaff23edbea54c68e31b9132d011d" ns1:_="" ns2:_="" ns3:_="">
    <xsd:import namespace="http://schemas.microsoft.com/sharepoint/v3"/>
    <xsd:import namespace="c1b2eff0-4491-4634-b7c2-9993572d60ac"/>
    <xsd:import namespace="9230bae5-8795-4bd8-a29b-e4c96602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2eff0-4491-4634-b7c2-9993572d6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e4f2d147-040e-401a-9bb4-aff9032b8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bae5-8795-4bd8-a29b-e4c966027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4d1b340-b718-4729-9a9b-86780a998173}" ma:internalName="TaxCatchAll" ma:showField="CatchAllData" ma:web="9230bae5-8795-4bd8-a29b-e4c966027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1b2eff0-4491-4634-b7c2-9993572d60ac">
      <Terms xmlns="http://schemas.microsoft.com/office/infopath/2007/PartnerControls"/>
    </lcf76f155ced4ddcb4097134ff3c332f>
    <TaxCatchAll xmlns="9230bae5-8795-4bd8-a29b-e4c966027c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9C0C9-DA03-49A5-B37D-865E35F5E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C2A3CF-03B8-471B-B912-B5C631F22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2eff0-4491-4634-b7c2-9993572d60ac"/>
    <ds:schemaRef ds:uri="9230bae5-8795-4bd8-a29b-e4c96602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41A2EF-154F-4982-B25C-4C48116A5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b2eff0-4491-4634-b7c2-9993572d60ac"/>
    <ds:schemaRef ds:uri="9230bae5-8795-4bd8-a29b-e4c966027c49"/>
  </ds:schemaRefs>
</ds:datastoreItem>
</file>

<file path=customXml/itemProps4.xml><?xml version="1.0" encoding="utf-8"?>
<ds:datastoreItem xmlns:ds="http://schemas.openxmlformats.org/officeDocument/2006/customXml" ds:itemID="{A178EA22-A08A-4D53-A839-C12322819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</dc:creator>
  <cp:keywords/>
  <dc:description/>
  <cp:lastModifiedBy>Kristina Vik Nørdum</cp:lastModifiedBy>
  <cp:revision>4</cp:revision>
  <cp:lastPrinted>2021-12-30T11:09:00Z</cp:lastPrinted>
  <dcterms:created xsi:type="dcterms:W3CDTF">2022-12-08T14:18:00Z</dcterms:created>
  <dcterms:modified xsi:type="dcterms:W3CDTF">2022-12-09T08:44:00Z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0x010100FFD7C0C5412F7C4685718F1DB180390D</vt:lpwstr>
  </property>
  <property fmtid="{D5CDD505-2E9C-101B-9397-08002B2CF9AE}" pid="3" name="MediaServiceImageTags">
    <vt:lpwstr/>
  </property>
</Properties>
</file>